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10" w:rsidRPr="00AB6CE6" w:rsidRDefault="005C2810" w:rsidP="005C28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AB6CE6">
        <w:rPr>
          <w:rFonts w:ascii="Times New Roman" w:hAnsi="Times New Roman" w:cs="Times New Roman"/>
          <w:b/>
          <w:sz w:val="24"/>
          <w:szCs w:val="24"/>
        </w:rPr>
        <w:t>Working Agreement between</w:t>
      </w:r>
    </w:p>
    <w:p w:rsidR="005C2810" w:rsidRPr="00AB6CE6" w:rsidRDefault="005C2810" w:rsidP="005C28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proofErr w:type="spellStart"/>
      <w:r w:rsidRPr="00AB6CE6">
        <w:rPr>
          <w:rFonts w:ascii="Times New Roman" w:hAnsi="Times New Roman" w:cs="Times New Roman"/>
          <w:b/>
          <w:sz w:val="24"/>
          <w:szCs w:val="24"/>
        </w:rPr>
        <w:t>Rev’d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Joan Brown and Mr John Smith</w:t>
      </w:r>
      <w:r w:rsidRPr="00AB6CE6">
        <w:rPr>
          <w:rFonts w:ascii="Times New Roman" w:hAnsi="Times New Roman" w:cs="Times New Roman"/>
          <w:b/>
          <w:sz w:val="24"/>
          <w:szCs w:val="24"/>
        </w:rPr>
        <w:t>, Reader</w:t>
      </w:r>
    </w:p>
    <w:p w:rsidR="005C2810" w:rsidRDefault="005C2810" w:rsidP="005C28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AB6CE6">
        <w:rPr>
          <w:rFonts w:ascii="Times New Roman" w:hAnsi="Times New Roman" w:cs="Times New Roman"/>
          <w:b/>
          <w:sz w:val="24"/>
          <w:szCs w:val="24"/>
        </w:rPr>
        <w:t>And endorsed by t</w:t>
      </w:r>
      <w:r>
        <w:rPr>
          <w:rFonts w:ascii="Times New Roman" w:hAnsi="Times New Roman" w:cs="Times New Roman"/>
          <w:b/>
          <w:sz w:val="24"/>
          <w:szCs w:val="24"/>
        </w:rPr>
        <w:t xml:space="preserve">he PCC of St Luke’s,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Hollington</w:t>
      </w:r>
      <w:proofErr w:type="spellEnd"/>
    </w:p>
    <w:p w:rsidR="005C2810" w:rsidRDefault="005C2810" w:rsidP="005C28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C2810" w:rsidRPr="00AB6CE6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</w:t>
      </w:r>
      <w:r w:rsidRPr="00AB6CE6">
        <w:rPr>
          <w:rFonts w:ascii="Times New Roman" w:hAnsi="Times New Roman" w:cs="Times New Roman"/>
          <w:sz w:val="24"/>
          <w:szCs w:val="24"/>
        </w:rPr>
        <w:t xml:space="preserve"> will be accountable to the incumbent and the PCC</w:t>
      </w:r>
    </w:p>
    <w:p w:rsidR="005C2810" w:rsidRPr="00AB6CE6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</w:t>
      </w:r>
      <w:r w:rsidRPr="00AB6CE6">
        <w:rPr>
          <w:rFonts w:ascii="Times New Roman" w:hAnsi="Times New Roman" w:cs="Times New Roman"/>
          <w:sz w:val="24"/>
          <w:szCs w:val="24"/>
        </w:rPr>
        <w:t xml:space="preserve"> will work closely with the incumbent at all times in matters of the parish, practical and spiritual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810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</w:t>
      </w:r>
      <w:r w:rsidRPr="00AB6CE6">
        <w:rPr>
          <w:rFonts w:ascii="Times New Roman" w:hAnsi="Times New Roman" w:cs="Times New Roman"/>
          <w:sz w:val="24"/>
          <w:szCs w:val="24"/>
        </w:rPr>
        <w:t xml:space="preserve"> will meet </w:t>
      </w:r>
      <w:r>
        <w:rPr>
          <w:rFonts w:ascii="Times New Roman" w:hAnsi="Times New Roman" w:cs="Times New Roman"/>
          <w:sz w:val="24"/>
          <w:szCs w:val="24"/>
        </w:rPr>
        <w:t>regularly with the incumbent to discuss parish and spiritual matters concerned with his ministry.</w:t>
      </w:r>
    </w:p>
    <w:p w:rsidR="005C2810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incumbent will support John in all aspects of his role as a reader with encouragement, advice and training.</w:t>
      </w:r>
    </w:p>
    <w:p w:rsidR="005C2810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will continue with his role with the all age services </w:t>
      </w:r>
      <w:r w:rsidR="00AF3AA6">
        <w:rPr>
          <w:rFonts w:ascii="Times New Roman" w:hAnsi="Times New Roman" w:cs="Times New Roman"/>
          <w:sz w:val="24"/>
          <w:szCs w:val="24"/>
        </w:rPr>
        <w:t xml:space="preserve">including giving the talk, </w:t>
      </w:r>
      <w:r>
        <w:rPr>
          <w:rFonts w:ascii="Times New Roman" w:hAnsi="Times New Roman" w:cs="Times New Roman"/>
          <w:sz w:val="24"/>
          <w:szCs w:val="24"/>
        </w:rPr>
        <w:t>and preach no more than twice a quarter</w:t>
      </w:r>
      <w:r w:rsidR="00AF3AA6">
        <w:rPr>
          <w:rFonts w:ascii="Times New Roman" w:hAnsi="Times New Roman" w:cs="Times New Roman"/>
          <w:sz w:val="24"/>
          <w:szCs w:val="24"/>
        </w:rPr>
        <w:t xml:space="preserve"> at other services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2810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be involved in de</w:t>
      </w:r>
      <w:r w:rsidR="00BE67CB">
        <w:rPr>
          <w:rFonts w:ascii="Times New Roman" w:hAnsi="Times New Roman" w:cs="Times New Roman"/>
          <w:sz w:val="24"/>
          <w:szCs w:val="24"/>
        </w:rPr>
        <w:t>veloping the services at St Luke</w:t>
      </w:r>
      <w:r>
        <w:rPr>
          <w:rFonts w:ascii="Times New Roman" w:hAnsi="Times New Roman" w:cs="Times New Roman"/>
          <w:sz w:val="24"/>
          <w:szCs w:val="24"/>
        </w:rPr>
        <w:t xml:space="preserve">’s, and will assist with communion when asked. He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also read and lead intercessions when required.</w:t>
      </w:r>
    </w:p>
    <w:p w:rsidR="005C2810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will continue with his </w:t>
      </w:r>
      <w:r w:rsidR="00AF3AA6">
        <w:rPr>
          <w:rFonts w:ascii="Times New Roman" w:hAnsi="Times New Roman" w:cs="Times New Roman"/>
          <w:sz w:val="24"/>
          <w:szCs w:val="24"/>
        </w:rPr>
        <w:t>roles with the Friendship club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F3AA6">
        <w:rPr>
          <w:rFonts w:ascii="Times New Roman" w:hAnsi="Times New Roman" w:cs="Times New Roman"/>
          <w:sz w:val="24"/>
          <w:szCs w:val="24"/>
        </w:rPr>
        <w:t xml:space="preserve">outreach activities </w:t>
      </w:r>
      <w:r>
        <w:rPr>
          <w:rFonts w:ascii="Times New Roman" w:hAnsi="Times New Roman" w:cs="Times New Roman"/>
          <w:sz w:val="24"/>
          <w:szCs w:val="24"/>
        </w:rPr>
        <w:t>and the fund raising concert, and will also be involved in helping the church family and others in the wider community to explore faith issues through Alpha.</w:t>
      </w:r>
    </w:p>
    <w:p w:rsidR="005C2810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will not, at this stage, be looking to preach in other churches or take funerals.</w:t>
      </w:r>
    </w:p>
    <w:p w:rsidR="005C2810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will keep up with fresh ideas and participate in further training as opportunities arise.</w:t>
      </w:r>
    </w:p>
    <w:p w:rsidR="005C2810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will give thought to his own spiritual growth and formation in ways that are appropriate for him.</w:t>
      </w:r>
    </w:p>
    <w:p w:rsidR="005C2810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will claim reasonable expenses incurred by his ministry.</w:t>
      </w:r>
    </w:p>
    <w:p w:rsidR="005C2810" w:rsidRDefault="005C2810" w:rsidP="005C2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will have a yearly review with the incumbent and will also have a review every three years with someone from outside the parish which is organised by the Warden of Readers and which is a condition of holding his licence.</w:t>
      </w:r>
    </w:p>
    <w:p w:rsidR="005C2810" w:rsidRDefault="005C2810" w:rsidP="005C2810">
      <w:pPr>
        <w:rPr>
          <w:rFonts w:ascii="Times New Roman" w:hAnsi="Times New Roman" w:cs="Times New Roman"/>
          <w:sz w:val="24"/>
          <w:szCs w:val="24"/>
        </w:rPr>
      </w:pPr>
    </w:p>
    <w:p w:rsidR="005C2810" w:rsidRDefault="005C2810" w:rsidP="005C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Signed……………………………(Reader)            Signed……………………………….</w:t>
      </w:r>
    </w:p>
    <w:p w:rsidR="005C2810" w:rsidRDefault="005C2810" w:rsidP="005C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Signed……………………………(Incumbent)      Signed……………………………….</w:t>
      </w:r>
    </w:p>
    <w:p w:rsidR="005C2810" w:rsidRDefault="005C2810" w:rsidP="005C2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(Churchwardens)</w:t>
      </w:r>
    </w:p>
    <w:p w:rsidR="005C2810" w:rsidRDefault="005C2810" w:rsidP="005C281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C2810" w:rsidRPr="00EA1BFF" w:rsidRDefault="00DA503D" w:rsidP="005C28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Submitted and signed by St Luke’s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Hollington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810" w:rsidRPr="00EA1BFF">
        <w:rPr>
          <w:rFonts w:ascii="Times New Roman" w:hAnsi="Times New Roman" w:cs="Times New Roman"/>
          <w:b/>
          <w:sz w:val="24"/>
          <w:szCs w:val="24"/>
        </w:rPr>
        <w:t>PCC</w:t>
      </w:r>
    </w:p>
    <w:p w:rsidR="003F1125" w:rsidRDefault="003F1125"/>
    <w:sectPr w:rsidR="003F11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A6CF4"/>
    <w:multiLevelType w:val="hybridMultilevel"/>
    <w:tmpl w:val="4EC65B88"/>
    <w:lvl w:ilvl="0" w:tplc="9502EE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810"/>
    <w:rsid w:val="003F1125"/>
    <w:rsid w:val="005C2810"/>
    <w:rsid w:val="00AF3AA6"/>
    <w:rsid w:val="00BE67CB"/>
    <w:rsid w:val="00DA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8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8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Vivien</cp:lastModifiedBy>
  <cp:revision>7</cp:revision>
  <dcterms:created xsi:type="dcterms:W3CDTF">2019-03-17T02:22:00Z</dcterms:created>
  <dcterms:modified xsi:type="dcterms:W3CDTF">2020-10-19T16:51:00Z</dcterms:modified>
</cp:coreProperties>
</file>