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2ED9" w14:textId="77777777" w:rsidR="00DD193E" w:rsidRDefault="00000000">
      <w:pPr>
        <w:spacing w:after="0"/>
      </w:pPr>
      <w:r>
        <w:rPr>
          <w:rFonts w:ascii="Open Sans" w:hAnsi="Open Sans" w:cs="Open Sans"/>
          <w:b/>
          <w:bCs/>
          <w:noProof/>
          <w:sz w:val="28"/>
          <w:szCs w:val="28"/>
        </w:rPr>
        <mc:AlternateContent>
          <mc:Choice Requires="wps">
            <w:drawing>
              <wp:anchor distT="0" distB="0" distL="114300" distR="114300" simplePos="0" relativeHeight="251659264" behindDoc="0" locked="0" layoutInCell="1" allowOverlap="1" wp14:anchorId="7A1C3C1F" wp14:editId="283B5D29">
                <wp:simplePos x="0" y="0"/>
                <wp:positionH relativeFrom="column">
                  <wp:posOffset>4804413</wp:posOffset>
                </wp:positionH>
                <wp:positionV relativeFrom="paragraph">
                  <wp:posOffset>-370844</wp:posOffset>
                </wp:positionV>
                <wp:extent cx="1872618" cy="704216"/>
                <wp:effectExtent l="0" t="0" r="0" b="634"/>
                <wp:wrapNone/>
                <wp:docPr id="1169140418" name="Text Box 1"/>
                <wp:cNvGraphicFramePr/>
                <a:graphic xmlns:a="http://schemas.openxmlformats.org/drawingml/2006/main">
                  <a:graphicData uri="http://schemas.microsoft.com/office/word/2010/wordprocessingShape">
                    <wps:wsp>
                      <wps:cNvSpPr txBox="1"/>
                      <wps:spPr>
                        <a:xfrm>
                          <a:off x="0" y="0"/>
                          <a:ext cx="1872618" cy="704216"/>
                        </a:xfrm>
                        <a:prstGeom prst="rect">
                          <a:avLst/>
                        </a:prstGeom>
                        <a:solidFill>
                          <a:srgbClr val="FFFFFF"/>
                        </a:solidFill>
                        <a:ln>
                          <a:noFill/>
                          <a:prstDash/>
                        </a:ln>
                      </wps:spPr>
                      <wps:txbx>
                        <w:txbxContent>
                          <w:p w14:paraId="519EE3D8" w14:textId="77777777" w:rsidR="00DD193E" w:rsidRDefault="00000000">
                            <w:r>
                              <w:rPr>
                                <w:noProof/>
                              </w:rPr>
                              <w:drawing>
                                <wp:inline distT="0" distB="0" distL="0" distR="0" wp14:anchorId="1C220856" wp14:editId="60A6816A">
                                  <wp:extent cx="1684023" cy="521966"/>
                                  <wp:effectExtent l="0" t="0" r="0" b="0"/>
                                  <wp:docPr id="200373925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84023" cy="521966"/>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w14:anchorId="7A1C3C1F" id="_x0000_t202" coordsize="21600,21600" o:spt="202" path="m,l,21600r21600,l21600,xe">
                <v:stroke joinstyle="miter"/>
                <v:path gradientshapeok="t" o:connecttype="rect"/>
              </v:shapetype>
              <v:shape id="Text Box 1" o:spid="_x0000_s1026" type="#_x0000_t202" style="position:absolute;margin-left:378.3pt;margin-top:-29.2pt;width:147.45pt;height:5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" stroked="f">
                <v:textbox>
                  <w:txbxContent>
                    <w:p w14:paraId="519EE3D8" w14:textId="77777777" w:rsidR="00DD193E" w:rsidRDefault="00000000">
                      <w:r>
                        <w:rPr>
                          <w:noProof/>
                        </w:rPr>
                        <w:drawing>
                          <wp:inline distT="0" distB="0" distL="0" distR="0" wp14:anchorId="1C220856" wp14:editId="60A6816A">
                            <wp:extent cx="1684023" cy="521966"/>
                            <wp:effectExtent l="0" t="0" r="0" b="0"/>
                            <wp:docPr id="200373925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84023" cy="521966"/>
                                    </a:xfrm>
                                    <a:prstGeom prst="rect">
                                      <a:avLst/>
                                    </a:prstGeom>
                                    <a:noFill/>
                                    <a:ln>
                                      <a:noFill/>
                                      <a:prstDash/>
                                    </a:ln>
                                  </pic:spPr>
                                </pic:pic>
                              </a:graphicData>
                            </a:graphic>
                          </wp:inline>
                        </w:drawing>
                      </w:r>
                    </w:p>
                  </w:txbxContent>
                </v:textbox>
              </v:shape>
            </w:pict>
          </mc:Fallback>
        </mc:AlternateContent>
      </w:r>
    </w:p>
    <w:p w14:paraId="6966F95C" w14:textId="77777777" w:rsidR="00DD193E" w:rsidRDefault="00000000">
      <w:pPr>
        <w:spacing w:after="0"/>
      </w:pPr>
      <w:r>
        <w:rPr>
          <w:rFonts w:ascii="Open Sans" w:hAnsi="Open Sans" w:cs="Open Sans"/>
          <w:b/>
          <w:bCs/>
          <w:sz w:val="28"/>
          <w:szCs w:val="28"/>
        </w:rPr>
        <w:t>Job Description</w:t>
      </w:r>
    </w:p>
    <w:p w14:paraId="2E791B4C" w14:textId="77777777" w:rsidR="00DD193E" w:rsidRDefault="00DD193E">
      <w:pPr>
        <w:spacing w:after="0"/>
        <w:rPr>
          <w:rFonts w:ascii="Open Sans" w:hAnsi="Open Sans" w:cs="Open Sans"/>
          <w:b/>
          <w:bCs/>
        </w:rPr>
      </w:pPr>
    </w:p>
    <w:p w14:paraId="7718FEBC" w14:textId="77777777" w:rsidR="00DD193E" w:rsidRDefault="00DD193E">
      <w:pPr>
        <w:spacing w:after="0"/>
        <w:rPr>
          <w:rFonts w:ascii="Open Sans" w:hAnsi="Open Sans" w:cs="Open Sans"/>
          <w:b/>
          <w:bCs/>
        </w:rPr>
      </w:pPr>
    </w:p>
    <w:p w14:paraId="14F1611E" w14:textId="77777777" w:rsidR="00DD193E" w:rsidRDefault="00000000">
      <w:pPr>
        <w:spacing w:after="0"/>
      </w:pPr>
      <w:r>
        <w:rPr>
          <w:rFonts w:ascii="Open Sans" w:hAnsi="Open Sans" w:cs="Open Sans"/>
          <w:b/>
          <w:bCs/>
        </w:rPr>
        <w:t xml:space="preserve">Job Title: </w:t>
      </w:r>
      <w:r>
        <w:rPr>
          <w:rFonts w:ascii="Open Sans" w:hAnsi="Open Sans" w:cs="Open Sans"/>
          <w:b/>
          <w:bCs/>
        </w:rPr>
        <w:tab/>
      </w:r>
      <w:r>
        <w:rPr>
          <w:rFonts w:ascii="Open Sans" w:hAnsi="Open Sans" w:cs="Open Sans"/>
          <w:b/>
          <w:bCs/>
        </w:rPr>
        <w:tab/>
      </w:r>
      <w:r>
        <w:rPr>
          <w:rFonts w:ascii="Open Sans" w:hAnsi="Open Sans" w:cs="Open Sans"/>
        </w:rPr>
        <w:t>Safeguarding Administrator – Service Delivery</w:t>
      </w:r>
    </w:p>
    <w:p w14:paraId="0B278841" w14:textId="77777777" w:rsidR="00DD193E" w:rsidRDefault="00DD193E">
      <w:pPr>
        <w:spacing w:after="0"/>
        <w:rPr>
          <w:rFonts w:ascii="Open Sans" w:hAnsi="Open Sans" w:cs="Open Sans"/>
          <w:b/>
          <w:bCs/>
        </w:rPr>
      </w:pPr>
    </w:p>
    <w:p w14:paraId="06A2DC9D" w14:textId="77777777" w:rsidR="00DD193E" w:rsidRDefault="00000000">
      <w:pPr>
        <w:spacing w:after="0"/>
        <w:ind w:left="2160" w:hanging="2160"/>
      </w:pPr>
      <w:r>
        <w:rPr>
          <w:rFonts w:ascii="Open Sans" w:hAnsi="Open Sans" w:cs="Open Sans"/>
          <w:b/>
          <w:bCs/>
        </w:rPr>
        <w:t>Hours of Work:</w:t>
      </w:r>
      <w:r>
        <w:rPr>
          <w:rFonts w:ascii="Open Sans" w:hAnsi="Open Sans" w:cs="Open Sans"/>
          <w:b/>
          <w:bCs/>
        </w:rPr>
        <w:tab/>
      </w:r>
      <w:r>
        <w:rPr>
          <w:rFonts w:ascii="Open Sans" w:hAnsi="Open Sans" w:cs="Open Sans"/>
        </w:rPr>
        <w:t>Full-time, 35 hours per week, including some evenings and weekends.</w:t>
      </w:r>
    </w:p>
    <w:p w14:paraId="30F632F3" w14:textId="77777777" w:rsidR="00DD193E" w:rsidRDefault="00DD193E">
      <w:pPr>
        <w:spacing w:after="0"/>
        <w:rPr>
          <w:rFonts w:ascii="Open Sans" w:hAnsi="Open Sans" w:cs="Open Sans"/>
          <w:b/>
          <w:bCs/>
        </w:rPr>
      </w:pPr>
    </w:p>
    <w:p w14:paraId="700D6BCA" w14:textId="77777777" w:rsidR="00DD193E" w:rsidRDefault="00000000">
      <w:pPr>
        <w:spacing w:after="0"/>
      </w:pPr>
      <w:r>
        <w:rPr>
          <w:rFonts w:ascii="Open Sans" w:hAnsi="Open Sans" w:cs="Open Sans"/>
          <w:b/>
          <w:bCs/>
        </w:rPr>
        <w:t>Reporting to:</w:t>
      </w:r>
      <w:r>
        <w:rPr>
          <w:rFonts w:ascii="Open Sans" w:hAnsi="Open Sans" w:cs="Open Sans"/>
          <w:b/>
          <w:bCs/>
        </w:rPr>
        <w:tab/>
      </w:r>
      <w:r>
        <w:rPr>
          <w:rFonts w:ascii="Open Sans" w:hAnsi="Open Sans" w:cs="Open Sans"/>
          <w:b/>
          <w:bCs/>
        </w:rPr>
        <w:tab/>
      </w:r>
      <w:r>
        <w:rPr>
          <w:rFonts w:ascii="Open Sans" w:hAnsi="Open Sans" w:cs="Open Sans"/>
        </w:rPr>
        <w:t>Diocesan Safeguarding Adviser</w:t>
      </w:r>
    </w:p>
    <w:p w14:paraId="4DED2A94" w14:textId="77777777" w:rsidR="00DD193E" w:rsidRDefault="00DD193E">
      <w:pPr>
        <w:spacing w:after="0"/>
        <w:rPr>
          <w:rFonts w:ascii="Open Sans" w:hAnsi="Open Sans" w:cs="Open Sans"/>
          <w:b/>
          <w:bCs/>
        </w:rPr>
      </w:pPr>
    </w:p>
    <w:p w14:paraId="1E8755E5" w14:textId="77777777" w:rsidR="00DD193E" w:rsidRDefault="00000000">
      <w:pPr>
        <w:spacing w:after="0"/>
        <w:ind w:left="2880" w:hanging="2880"/>
      </w:pPr>
      <w:r>
        <w:rPr>
          <w:rFonts w:ascii="Open Sans" w:hAnsi="Open Sans" w:cs="Open Sans"/>
          <w:b/>
          <w:bCs/>
        </w:rPr>
        <w:t xml:space="preserve">Normal Place of Work: </w:t>
      </w:r>
      <w:r>
        <w:rPr>
          <w:rFonts w:ascii="Open Sans" w:hAnsi="Open Sans" w:cs="Open Sans"/>
          <w:b/>
          <w:bCs/>
        </w:rPr>
        <w:tab/>
      </w:r>
      <w:r>
        <w:rPr>
          <w:rFonts w:ascii="Open Sans" w:hAnsi="Open Sans" w:cs="Open Sans"/>
        </w:rPr>
        <w:t>Church House, Daresbury Park, Warrington, WA4 4GE with up to 40% hybrid working. Some travel around the diocese will be needed.</w:t>
      </w:r>
    </w:p>
    <w:p w14:paraId="48F6FBC5" w14:textId="77777777" w:rsidR="00DD193E" w:rsidRDefault="00DD193E">
      <w:pPr>
        <w:spacing w:after="0"/>
        <w:rPr>
          <w:rFonts w:ascii="Open Sans" w:hAnsi="Open Sans" w:cs="Open Sans"/>
          <w:b/>
          <w:bCs/>
        </w:rPr>
      </w:pPr>
    </w:p>
    <w:p w14:paraId="46259CA4" w14:textId="77777777" w:rsidR="00DD193E" w:rsidRDefault="00000000">
      <w:pPr>
        <w:spacing w:after="0"/>
      </w:pPr>
      <w:r>
        <w:rPr>
          <w:rFonts w:ascii="Open Sans" w:hAnsi="Open Sans" w:cs="Open Sans"/>
          <w:b/>
          <w:bCs/>
        </w:rPr>
        <w:t>Remuneration:</w:t>
      </w:r>
      <w:r>
        <w:rPr>
          <w:rFonts w:ascii="Open Sans" w:hAnsi="Open Sans" w:cs="Open Sans"/>
          <w:b/>
          <w:bCs/>
        </w:rPr>
        <w:tab/>
      </w:r>
      <w:r>
        <w:rPr>
          <w:rFonts w:ascii="Open Sans" w:hAnsi="Open Sans" w:cs="Open Sans"/>
        </w:rPr>
        <w:t>£24,780 - £25,415, depending upon skills and experience</w:t>
      </w:r>
    </w:p>
    <w:p w14:paraId="2BF724E2" w14:textId="77777777" w:rsidR="00DD193E" w:rsidRDefault="00DD193E">
      <w:pPr>
        <w:spacing w:after="0"/>
        <w:rPr>
          <w:rFonts w:ascii="Open Sans" w:hAnsi="Open Sans" w:cs="Open Sans"/>
          <w:b/>
          <w:bCs/>
        </w:rPr>
      </w:pPr>
    </w:p>
    <w:p w14:paraId="434EBBC2" w14:textId="77777777" w:rsidR="00DD193E" w:rsidRDefault="00DD193E">
      <w:pPr>
        <w:spacing w:after="0"/>
        <w:rPr>
          <w:rFonts w:ascii="Open Sans" w:hAnsi="Open Sans" w:cs="Open Sans"/>
          <w:b/>
          <w:bCs/>
        </w:rPr>
      </w:pPr>
    </w:p>
    <w:p w14:paraId="3E85CA28" w14:textId="77777777" w:rsidR="00DD193E" w:rsidRDefault="00000000">
      <w:pPr>
        <w:spacing w:after="0"/>
        <w:rPr>
          <w:rFonts w:ascii="Open Sans" w:hAnsi="Open Sans" w:cs="Open Sans"/>
          <w:b/>
          <w:bCs/>
        </w:rPr>
      </w:pPr>
      <w:r>
        <w:rPr>
          <w:rFonts w:ascii="Open Sans" w:hAnsi="Open Sans" w:cs="Open Sans"/>
          <w:b/>
          <w:bCs/>
        </w:rPr>
        <w:t>Job profile</w:t>
      </w:r>
    </w:p>
    <w:p w14:paraId="2DA941B7" w14:textId="77777777" w:rsidR="00DD193E" w:rsidRDefault="00DD193E">
      <w:pPr>
        <w:spacing w:after="0"/>
        <w:rPr>
          <w:rFonts w:ascii="Open Sans" w:hAnsi="Open Sans" w:cs="Open Sans"/>
          <w:b/>
          <w:bCs/>
        </w:rPr>
      </w:pPr>
    </w:p>
    <w:p w14:paraId="514AD382" w14:textId="77777777" w:rsidR="00DD193E" w:rsidRDefault="00000000">
      <w:pPr>
        <w:spacing w:after="0"/>
        <w:rPr>
          <w:rFonts w:ascii="Open Sans" w:hAnsi="Open Sans" w:cs="Open Sans"/>
        </w:rPr>
      </w:pPr>
      <w:r>
        <w:rPr>
          <w:rFonts w:ascii="Open Sans" w:hAnsi="Open Sans" w:cs="Open Sans"/>
        </w:rPr>
        <w:t>The role supports the Safeguarding Service Delivery Manager in the delivery of training, safeguarding dashboard delivery and developing Parish Safeguarding Officers support network.</w:t>
      </w:r>
    </w:p>
    <w:p w14:paraId="3EA10DC0" w14:textId="77777777" w:rsidR="00DD193E" w:rsidRDefault="00DD193E">
      <w:pPr>
        <w:spacing w:after="0"/>
        <w:rPr>
          <w:rFonts w:ascii="Open Sans" w:hAnsi="Open Sans" w:cs="Open Sans"/>
        </w:rPr>
      </w:pPr>
    </w:p>
    <w:p w14:paraId="43994B54" w14:textId="77777777" w:rsidR="00DD193E" w:rsidRDefault="00000000">
      <w:pPr>
        <w:spacing w:after="0"/>
        <w:rPr>
          <w:rFonts w:ascii="Open Sans" w:hAnsi="Open Sans" w:cs="Open Sans"/>
        </w:rPr>
      </w:pPr>
      <w:r>
        <w:rPr>
          <w:rFonts w:ascii="Open Sans" w:hAnsi="Open Sans" w:cs="Open Sans"/>
        </w:rPr>
        <w:t>There will be a requirement to travel to support training events in the diocese.</w:t>
      </w:r>
    </w:p>
    <w:p w14:paraId="6AEBA16A" w14:textId="77777777" w:rsidR="00DD193E" w:rsidRDefault="00000000">
      <w:pPr>
        <w:spacing w:after="0"/>
        <w:rPr>
          <w:rFonts w:ascii="Open Sans" w:hAnsi="Open Sans" w:cs="Open Sans"/>
        </w:rPr>
      </w:pPr>
      <w:r>
        <w:rPr>
          <w:rFonts w:ascii="Open Sans" w:hAnsi="Open Sans" w:cs="Open Sans"/>
        </w:rPr>
        <w:t>These events may be at weekend or evenings.</w:t>
      </w:r>
    </w:p>
    <w:p w14:paraId="6C9C5FC8" w14:textId="77777777" w:rsidR="00DD193E" w:rsidRDefault="00DD193E">
      <w:pPr>
        <w:spacing w:after="0"/>
        <w:rPr>
          <w:rFonts w:ascii="Open Sans" w:hAnsi="Open Sans" w:cs="Open Sans"/>
          <w:b/>
          <w:bCs/>
          <w:u w:val="single"/>
        </w:rPr>
      </w:pPr>
    </w:p>
    <w:p w14:paraId="46137AA9" w14:textId="77777777" w:rsidR="00DD193E" w:rsidRDefault="00DD193E">
      <w:pPr>
        <w:spacing w:after="0"/>
        <w:rPr>
          <w:rFonts w:ascii="Open Sans" w:hAnsi="Open Sans" w:cs="Open Sans"/>
          <w:b/>
          <w:bCs/>
          <w:u w:val="single"/>
        </w:rPr>
      </w:pPr>
    </w:p>
    <w:p w14:paraId="74557ABC" w14:textId="77777777" w:rsidR="00DD193E" w:rsidRDefault="00000000">
      <w:pPr>
        <w:spacing w:after="0"/>
        <w:rPr>
          <w:rFonts w:ascii="Open Sans" w:hAnsi="Open Sans" w:cs="Open Sans"/>
          <w:b/>
          <w:bCs/>
          <w:u w:val="single"/>
        </w:rPr>
      </w:pPr>
      <w:r>
        <w:rPr>
          <w:rFonts w:ascii="Open Sans" w:hAnsi="Open Sans" w:cs="Open Sans"/>
          <w:b/>
          <w:bCs/>
          <w:u w:val="single"/>
        </w:rPr>
        <w:t>Duties and key responsibilities:</w:t>
      </w:r>
    </w:p>
    <w:p w14:paraId="0E527A3B" w14:textId="77777777" w:rsidR="00DD193E" w:rsidRDefault="00DD193E">
      <w:pPr>
        <w:spacing w:after="0"/>
        <w:rPr>
          <w:rFonts w:ascii="Open Sans" w:hAnsi="Open Sans" w:cs="Open Sans"/>
        </w:rPr>
      </w:pPr>
    </w:p>
    <w:p w14:paraId="0D27EDB2" w14:textId="77777777" w:rsidR="00DD193E" w:rsidRDefault="00000000">
      <w:pPr>
        <w:spacing w:after="0"/>
        <w:rPr>
          <w:rFonts w:ascii="Open Sans" w:hAnsi="Open Sans" w:cs="Open Sans"/>
          <w:b/>
          <w:bCs/>
        </w:rPr>
      </w:pPr>
      <w:r>
        <w:rPr>
          <w:rFonts w:ascii="Open Sans" w:hAnsi="Open Sans" w:cs="Open Sans"/>
          <w:b/>
          <w:bCs/>
        </w:rPr>
        <w:t>General</w:t>
      </w:r>
    </w:p>
    <w:p w14:paraId="4FD68B59" w14:textId="77777777" w:rsidR="00DD193E" w:rsidRDefault="00DD193E">
      <w:pPr>
        <w:spacing w:after="0"/>
        <w:rPr>
          <w:rFonts w:ascii="Open Sans" w:hAnsi="Open Sans" w:cs="Open Sans"/>
        </w:rPr>
      </w:pPr>
    </w:p>
    <w:p w14:paraId="74ACAC52" w14:textId="77777777" w:rsidR="00DD193E" w:rsidRDefault="00000000">
      <w:pPr>
        <w:pStyle w:val="ListParagraph"/>
        <w:numPr>
          <w:ilvl w:val="0"/>
          <w:numId w:val="1"/>
        </w:numPr>
        <w:spacing w:after="0"/>
      </w:pPr>
      <w:r>
        <w:rPr>
          <w:rFonts w:ascii="Open Sans" w:hAnsi="Open Sans" w:cs="Open Sans"/>
        </w:rPr>
        <w:t>To process correspondence arriving in respect of the Safeguarding Service Delivery Manager in a timely manner.  To take action where necessary, producing draft replies, standard replies and holding letters as necessary.</w:t>
      </w:r>
    </w:p>
    <w:p w14:paraId="1F5BC193" w14:textId="77777777" w:rsidR="00DD193E" w:rsidRDefault="00000000">
      <w:pPr>
        <w:pStyle w:val="ListParagraph"/>
        <w:numPr>
          <w:ilvl w:val="0"/>
          <w:numId w:val="1"/>
        </w:numPr>
        <w:spacing w:after="0"/>
        <w:rPr>
          <w:rFonts w:ascii="Open Sans" w:hAnsi="Open Sans" w:cs="Open Sans"/>
        </w:rPr>
      </w:pPr>
      <w:r>
        <w:rPr>
          <w:rFonts w:ascii="Open Sans" w:hAnsi="Open Sans" w:cs="Open Sans"/>
        </w:rPr>
        <w:t>To use own initiative in generating communications to stakeholders following the agreed process for each.</w:t>
      </w:r>
    </w:p>
    <w:p w14:paraId="1E1DDA94" w14:textId="77777777" w:rsidR="00DD193E" w:rsidRDefault="00000000">
      <w:pPr>
        <w:pStyle w:val="ListParagraph"/>
        <w:numPr>
          <w:ilvl w:val="0"/>
          <w:numId w:val="1"/>
        </w:numPr>
        <w:spacing w:after="0"/>
      </w:pPr>
      <w:r>
        <w:rPr>
          <w:rFonts w:ascii="Open Sans" w:hAnsi="Open Sans" w:cs="Open Sans"/>
        </w:rPr>
        <w:t>Respond to service delivery support queries, signposting to relevant resources and documents.</w:t>
      </w:r>
    </w:p>
    <w:p w14:paraId="7A571FC0" w14:textId="77777777" w:rsidR="00DD193E" w:rsidRDefault="00000000">
      <w:pPr>
        <w:pStyle w:val="ListParagraph"/>
        <w:numPr>
          <w:ilvl w:val="0"/>
          <w:numId w:val="1"/>
        </w:numPr>
        <w:spacing w:after="0"/>
      </w:pPr>
      <w:r>
        <w:rPr>
          <w:rFonts w:ascii="Open Sans" w:hAnsi="Open Sans" w:cs="Open Sans"/>
        </w:rPr>
        <w:t>To use own initiative in responding to telephone and e-mail enquiries – providing information, using judgement in directing calls and e-mails and ensuring that appropriate information is brought to the attention of the Safeguarding Service Delivery Manager.</w:t>
      </w:r>
    </w:p>
    <w:p w14:paraId="7B6A0D98" w14:textId="77777777" w:rsidR="00DD193E" w:rsidRDefault="00000000">
      <w:pPr>
        <w:pStyle w:val="ListParagraph"/>
        <w:numPr>
          <w:ilvl w:val="0"/>
          <w:numId w:val="1"/>
        </w:numPr>
        <w:spacing w:after="0"/>
      </w:pPr>
      <w:r>
        <w:rPr>
          <w:rFonts w:ascii="Open Sans" w:hAnsi="Open Sans" w:cs="Open Sans"/>
        </w:rPr>
        <w:t>To be responsible for any general administration duties within the Safeguarding</w:t>
      </w:r>
      <w:r>
        <w:rPr>
          <w:rFonts w:ascii="Open Sans" w:hAnsi="Open Sans" w:cs="Open Sans"/>
          <w:shd w:val="clear" w:color="auto" w:fill="FF0000"/>
        </w:rPr>
        <w:t xml:space="preserve"> </w:t>
      </w:r>
      <w:r>
        <w:rPr>
          <w:rFonts w:ascii="Open Sans" w:hAnsi="Open Sans" w:cs="Open Sans"/>
        </w:rPr>
        <w:t>Team.</w:t>
      </w:r>
    </w:p>
    <w:p w14:paraId="2E98825F" w14:textId="77777777" w:rsidR="00DD193E" w:rsidRDefault="00000000">
      <w:pPr>
        <w:pStyle w:val="ListParagraph"/>
        <w:numPr>
          <w:ilvl w:val="0"/>
          <w:numId w:val="1"/>
        </w:numPr>
        <w:spacing w:after="0"/>
        <w:rPr>
          <w:rFonts w:ascii="Open Sans" w:hAnsi="Open Sans" w:cs="Open Sans"/>
        </w:rPr>
      </w:pPr>
      <w:r>
        <w:rPr>
          <w:rFonts w:ascii="Open Sans" w:hAnsi="Open Sans" w:cs="Open Sans"/>
        </w:rPr>
        <w:t>To ensure Records are maintained in compliance with the General Data Protection Regulations</w:t>
      </w:r>
    </w:p>
    <w:p w14:paraId="2BCE3D9F" w14:textId="77777777" w:rsidR="00DD193E" w:rsidRDefault="00DD193E">
      <w:pPr>
        <w:spacing w:after="0"/>
        <w:rPr>
          <w:rFonts w:ascii="Open Sans" w:hAnsi="Open Sans" w:cs="Open Sans"/>
        </w:rPr>
      </w:pPr>
    </w:p>
    <w:p w14:paraId="221EBEB3" w14:textId="77777777" w:rsidR="00DD193E" w:rsidRDefault="00DD193E">
      <w:pPr>
        <w:spacing w:after="0"/>
        <w:rPr>
          <w:rFonts w:ascii="Open Sans" w:hAnsi="Open Sans" w:cs="Open Sans"/>
        </w:rPr>
      </w:pPr>
    </w:p>
    <w:p w14:paraId="1086ACE0" w14:textId="77777777" w:rsidR="00DD193E" w:rsidRDefault="00000000">
      <w:pPr>
        <w:spacing w:after="0"/>
        <w:rPr>
          <w:rFonts w:ascii="Open Sans" w:hAnsi="Open Sans" w:cs="Open Sans"/>
          <w:b/>
          <w:bCs/>
        </w:rPr>
      </w:pPr>
      <w:r>
        <w:rPr>
          <w:rFonts w:ascii="Open Sans" w:hAnsi="Open Sans" w:cs="Open Sans"/>
          <w:b/>
          <w:bCs/>
        </w:rPr>
        <w:lastRenderedPageBreak/>
        <w:t>Training</w:t>
      </w:r>
    </w:p>
    <w:p w14:paraId="19A2CAAB" w14:textId="77777777" w:rsidR="00DD193E" w:rsidRDefault="00DD193E">
      <w:pPr>
        <w:spacing w:after="0"/>
        <w:rPr>
          <w:rFonts w:ascii="Open Sans" w:hAnsi="Open Sans" w:cs="Open Sans"/>
        </w:rPr>
      </w:pPr>
    </w:p>
    <w:p w14:paraId="1545CBEE" w14:textId="77777777" w:rsidR="00DD193E" w:rsidRDefault="00000000">
      <w:pPr>
        <w:pStyle w:val="ListParagraph"/>
        <w:numPr>
          <w:ilvl w:val="0"/>
          <w:numId w:val="2"/>
        </w:numPr>
        <w:spacing w:after="0"/>
        <w:rPr>
          <w:rFonts w:ascii="Open Sans" w:hAnsi="Open Sans" w:cs="Open Sans"/>
        </w:rPr>
      </w:pPr>
      <w:r>
        <w:rPr>
          <w:rFonts w:ascii="Open Sans" w:hAnsi="Open Sans" w:cs="Open Sans"/>
        </w:rPr>
        <w:t>Oversee the administration of safeguarding training, including the advertising of training events via the website and eBulletin, registering delegates for training, ensuring workbooks are completed and returned to the course trainer in a timely manner, and the issuing of certificates post-completion.</w:t>
      </w:r>
    </w:p>
    <w:p w14:paraId="31AD19B7" w14:textId="77777777" w:rsidR="00DD193E" w:rsidRDefault="00000000">
      <w:pPr>
        <w:pStyle w:val="ListParagraph"/>
        <w:numPr>
          <w:ilvl w:val="0"/>
          <w:numId w:val="2"/>
        </w:numPr>
        <w:spacing w:after="0"/>
        <w:rPr>
          <w:rFonts w:ascii="Open Sans" w:hAnsi="Open Sans" w:cs="Open Sans"/>
        </w:rPr>
      </w:pPr>
      <w:r>
        <w:rPr>
          <w:rFonts w:ascii="Open Sans" w:hAnsi="Open Sans" w:cs="Open Sans"/>
        </w:rPr>
        <w:t>The preparation of training materials for training sessions.</w:t>
      </w:r>
    </w:p>
    <w:p w14:paraId="58C05A6B" w14:textId="77777777" w:rsidR="00DD193E" w:rsidRDefault="00000000">
      <w:pPr>
        <w:pStyle w:val="ListParagraph"/>
        <w:numPr>
          <w:ilvl w:val="0"/>
          <w:numId w:val="2"/>
        </w:numPr>
        <w:spacing w:after="0"/>
        <w:rPr>
          <w:rFonts w:ascii="Open Sans" w:hAnsi="Open Sans" w:cs="Open Sans"/>
        </w:rPr>
      </w:pPr>
      <w:r>
        <w:rPr>
          <w:rFonts w:ascii="Open Sans" w:hAnsi="Open Sans" w:cs="Open Sans"/>
        </w:rPr>
        <w:t xml:space="preserve">Collaborate with Safeguarding Service Delivery Manager to oversee the maintenance of a calendar and schedule of clergy training certification. </w:t>
      </w:r>
    </w:p>
    <w:p w14:paraId="6659AC03" w14:textId="77777777" w:rsidR="00DD193E" w:rsidRDefault="00000000">
      <w:pPr>
        <w:pStyle w:val="ListParagraph"/>
        <w:numPr>
          <w:ilvl w:val="0"/>
          <w:numId w:val="2"/>
        </w:numPr>
        <w:spacing w:after="0"/>
        <w:rPr>
          <w:rFonts w:ascii="Open Sans" w:hAnsi="Open Sans" w:cs="Open Sans"/>
        </w:rPr>
      </w:pPr>
      <w:r>
        <w:rPr>
          <w:rFonts w:ascii="Open Sans" w:hAnsi="Open Sans" w:cs="Open Sans"/>
        </w:rPr>
        <w:t>Respond to requests from the Bishop’s Chaplain / Archdeacons office for clergy training information in a timely fashion.</w:t>
      </w:r>
    </w:p>
    <w:p w14:paraId="1928D392" w14:textId="77777777" w:rsidR="00DD193E" w:rsidRDefault="00000000">
      <w:pPr>
        <w:pStyle w:val="ListParagraph"/>
        <w:numPr>
          <w:ilvl w:val="0"/>
          <w:numId w:val="2"/>
        </w:numPr>
        <w:spacing w:after="0"/>
        <w:rPr>
          <w:rFonts w:ascii="Open Sans" w:hAnsi="Open Sans" w:cs="Open Sans"/>
        </w:rPr>
      </w:pPr>
      <w:r>
        <w:rPr>
          <w:rFonts w:ascii="Open Sans" w:hAnsi="Open Sans" w:cs="Open Sans"/>
        </w:rPr>
        <w:t>Maintain / update the Contact Management System (CMS) database for safeguarding training courses completed in the Diocese.</w:t>
      </w:r>
    </w:p>
    <w:p w14:paraId="4E4951C5" w14:textId="77777777" w:rsidR="00DD193E" w:rsidRDefault="00000000">
      <w:pPr>
        <w:pStyle w:val="ListParagraph"/>
        <w:numPr>
          <w:ilvl w:val="0"/>
          <w:numId w:val="2"/>
        </w:numPr>
        <w:spacing w:after="0"/>
        <w:rPr>
          <w:rFonts w:ascii="Open Sans" w:hAnsi="Open Sans" w:cs="Open Sans"/>
        </w:rPr>
      </w:pPr>
      <w:r>
        <w:rPr>
          <w:rFonts w:ascii="Open Sans" w:hAnsi="Open Sans" w:cs="Open Sans"/>
        </w:rPr>
        <w:t>Collaborate with Communications Department and Safeguarding Team/ Safeguarding Service Delivery Manager to ensure the Diocesan Safeguarding web pages are up to date.</w:t>
      </w:r>
    </w:p>
    <w:p w14:paraId="6DD2C236" w14:textId="77777777" w:rsidR="00DD193E" w:rsidRDefault="00000000">
      <w:pPr>
        <w:pStyle w:val="ListParagraph"/>
        <w:numPr>
          <w:ilvl w:val="0"/>
          <w:numId w:val="2"/>
        </w:numPr>
        <w:spacing w:after="0"/>
        <w:rPr>
          <w:rFonts w:ascii="Open Sans" w:hAnsi="Open Sans" w:cs="Open Sans"/>
        </w:rPr>
      </w:pPr>
      <w:r>
        <w:rPr>
          <w:rFonts w:ascii="Open Sans" w:hAnsi="Open Sans" w:cs="Open Sans"/>
        </w:rPr>
        <w:t>Provide guidance and support to clergy and church officers regarding their safeguarding training needs.</w:t>
      </w:r>
    </w:p>
    <w:p w14:paraId="4971950B" w14:textId="77777777" w:rsidR="00DD193E" w:rsidRDefault="00000000">
      <w:pPr>
        <w:pStyle w:val="ListParagraph"/>
        <w:numPr>
          <w:ilvl w:val="0"/>
          <w:numId w:val="2"/>
        </w:numPr>
        <w:spacing w:after="0"/>
        <w:rPr>
          <w:rFonts w:ascii="Open Sans" w:hAnsi="Open Sans" w:cs="Open Sans"/>
        </w:rPr>
      </w:pPr>
      <w:r>
        <w:rPr>
          <w:rFonts w:ascii="Open Sans" w:hAnsi="Open Sans" w:cs="Open Sans"/>
        </w:rPr>
        <w:t>Respond to general parish support queries, signposting to relevant resources and documents.</w:t>
      </w:r>
    </w:p>
    <w:p w14:paraId="256F918D" w14:textId="77777777" w:rsidR="00DD193E" w:rsidRDefault="00000000">
      <w:pPr>
        <w:pStyle w:val="ListParagraph"/>
        <w:numPr>
          <w:ilvl w:val="0"/>
          <w:numId w:val="2"/>
        </w:numPr>
        <w:spacing w:after="0"/>
        <w:rPr>
          <w:rFonts w:ascii="Open Sans" w:hAnsi="Open Sans" w:cs="Open Sans"/>
        </w:rPr>
      </w:pPr>
      <w:r>
        <w:rPr>
          <w:rFonts w:ascii="Open Sans" w:hAnsi="Open Sans" w:cs="Open Sans"/>
        </w:rPr>
        <w:t>Maintain responsibility for safe storage and hire / return of safeguarding external training delivery kit.</w:t>
      </w:r>
    </w:p>
    <w:p w14:paraId="442F9DCC" w14:textId="77777777" w:rsidR="00DD193E" w:rsidRDefault="00000000">
      <w:pPr>
        <w:pStyle w:val="ListParagraph"/>
        <w:numPr>
          <w:ilvl w:val="0"/>
          <w:numId w:val="2"/>
        </w:numPr>
        <w:spacing w:after="0"/>
        <w:rPr>
          <w:rFonts w:ascii="Open Sans" w:hAnsi="Open Sans" w:cs="Open Sans"/>
        </w:rPr>
      </w:pPr>
      <w:r>
        <w:rPr>
          <w:rFonts w:ascii="Open Sans" w:hAnsi="Open Sans" w:cs="Open Sans"/>
        </w:rPr>
        <w:t>Support the delivery of training events and bespoke learning opportunities (including hospitality) in collaboration with the Safeguarding Team and Safeguarding Service Delivery Manager.</w:t>
      </w:r>
    </w:p>
    <w:p w14:paraId="71C57133" w14:textId="77777777" w:rsidR="00DD193E" w:rsidRDefault="00DD193E">
      <w:pPr>
        <w:spacing w:after="0"/>
        <w:rPr>
          <w:rFonts w:ascii="Open Sans" w:hAnsi="Open Sans" w:cs="Open Sans"/>
        </w:rPr>
      </w:pPr>
    </w:p>
    <w:p w14:paraId="3E94A66A" w14:textId="77777777" w:rsidR="00DD193E" w:rsidRDefault="00000000">
      <w:pPr>
        <w:spacing w:after="0"/>
        <w:rPr>
          <w:rFonts w:ascii="Open Sans" w:hAnsi="Open Sans" w:cs="Open Sans"/>
          <w:b/>
          <w:bCs/>
        </w:rPr>
      </w:pPr>
      <w:r>
        <w:rPr>
          <w:rFonts w:ascii="Open Sans" w:hAnsi="Open Sans" w:cs="Open Sans"/>
          <w:b/>
          <w:bCs/>
        </w:rPr>
        <w:t>Dashboards and other technology platforms</w:t>
      </w:r>
    </w:p>
    <w:p w14:paraId="67C11822" w14:textId="77777777" w:rsidR="00DD193E" w:rsidRDefault="00DD193E">
      <w:pPr>
        <w:spacing w:after="0"/>
        <w:rPr>
          <w:rFonts w:ascii="Open Sans" w:hAnsi="Open Sans" w:cs="Open Sans"/>
        </w:rPr>
      </w:pPr>
    </w:p>
    <w:p w14:paraId="75C7B234" w14:textId="77777777" w:rsidR="00DD193E" w:rsidRDefault="00000000">
      <w:pPr>
        <w:pStyle w:val="ListParagraph"/>
        <w:numPr>
          <w:ilvl w:val="0"/>
          <w:numId w:val="3"/>
        </w:numPr>
        <w:spacing w:after="0"/>
        <w:rPr>
          <w:rFonts w:ascii="Open Sans" w:hAnsi="Open Sans" w:cs="Open Sans"/>
        </w:rPr>
      </w:pPr>
      <w:r>
        <w:rPr>
          <w:rFonts w:ascii="Open Sans" w:hAnsi="Open Sans" w:cs="Open Sans"/>
        </w:rPr>
        <w:t>Delivery programme, ensuring that it is up to date and delivered according to agreed timescales.</w:t>
      </w:r>
    </w:p>
    <w:p w14:paraId="090C7DA3" w14:textId="77777777" w:rsidR="00DD193E" w:rsidRDefault="00000000">
      <w:pPr>
        <w:pStyle w:val="ListParagraph"/>
        <w:numPr>
          <w:ilvl w:val="0"/>
          <w:numId w:val="3"/>
        </w:numPr>
        <w:spacing w:after="0"/>
      </w:pPr>
      <w:r>
        <w:rPr>
          <w:rFonts w:ascii="Open Sans" w:hAnsi="Open Sans" w:cs="Open Sans"/>
        </w:rPr>
        <w:t>Collaborate with Communications Department and Safeguarding Team/ Safeguarding Service Delivery Manager to ensure the Diocesan Dashboard and associated</w:t>
      </w:r>
      <w:r>
        <w:rPr>
          <w:rFonts w:ascii="Open Sans" w:hAnsi="Open Sans" w:cs="Open Sans"/>
          <w:shd w:val="clear" w:color="auto" w:fill="FFFF00"/>
        </w:rPr>
        <w:t xml:space="preserve"> </w:t>
      </w:r>
      <w:r>
        <w:rPr>
          <w:rFonts w:ascii="Open Sans" w:hAnsi="Open Sans" w:cs="Open Sans"/>
        </w:rPr>
        <w:t>technology modules delivery programme is communicated.</w:t>
      </w:r>
    </w:p>
    <w:p w14:paraId="3F3C9CB9" w14:textId="77777777" w:rsidR="00DD193E" w:rsidRDefault="00000000">
      <w:pPr>
        <w:pStyle w:val="ListParagraph"/>
        <w:numPr>
          <w:ilvl w:val="0"/>
          <w:numId w:val="3"/>
        </w:numPr>
        <w:spacing w:after="0"/>
      </w:pPr>
      <w:r>
        <w:rPr>
          <w:rFonts w:ascii="Open Sans" w:hAnsi="Open Sans" w:cs="Open Sans"/>
        </w:rPr>
        <w:t>Provide guidance and support to clergy and church officers regarding technology</w:t>
      </w:r>
      <w:r>
        <w:rPr>
          <w:rFonts w:ascii="Open Sans" w:hAnsi="Open Sans" w:cs="Open Sans"/>
          <w:shd w:val="clear" w:color="auto" w:fill="FFFF00"/>
        </w:rPr>
        <w:t xml:space="preserve"> </w:t>
      </w:r>
      <w:r>
        <w:rPr>
          <w:rFonts w:ascii="Open Sans" w:hAnsi="Open Sans" w:cs="Open Sans"/>
        </w:rPr>
        <w:t>implementation.</w:t>
      </w:r>
    </w:p>
    <w:p w14:paraId="13553C20" w14:textId="77777777" w:rsidR="00DD193E" w:rsidRDefault="00000000">
      <w:pPr>
        <w:pStyle w:val="ListParagraph"/>
        <w:numPr>
          <w:ilvl w:val="0"/>
          <w:numId w:val="3"/>
        </w:numPr>
        <w:spacing w:after="0"/>
        <w:rPr>
          <w:rFonts w:ascii="Open Sans" w:hAnsi="Open Sans" w:cs="Open Sans"/>
        </w:rPr>
      </w:pPr>
      <w:r>
        <w:rPr>
          <w:rFonts w:ascii="Open Sans" w:hAnsi="Open Sans" w:cs="Open Sans"/>
        </w:rPr>
        <w:t xml:space="preserve">Respond to general parish support queries regarding dashboards and other </w:t>
      </w:r>
    </w:p>
    <w:p w14:paraId="47F06613" w14:textId="77777777" w:rsidR="00DD193E" w:rsidRDefault="00000000">
      <w:pPr>
        <w:pStyle w:val="ListParagraph"/>
        <w:spacing w:after="0"/>
        <w:ind w:left="1080"/>
        <w:rPr>
          <w:rFonts w:ascii="Open Sans" w:hAnsi="Open Sans" w:cs="Open Sans"/>
        </w:rPr>
      </w:pPr>
      <w:r>
        <w:rPr>
          <w:rFonts w:ascii="Open Sans" w:hAnsi="Open Sans" w:cs="Open Sans"/>
        </w:rPr>
        <w:t>technology platforms.</w:t>
      </w:r>
    </w:p>
    <w:p w14:paraId="6C88C78F" w14:textId="77777777" w:rsidR="00DD193E" w:rsidRDefault="00DD193E">
      <w:pPr>
        <w:spacing w:after="0"/>
        <w:rPr>
          <w:rFonts w:ascii="Open Sans" w:hAnsi="Open Sans" w:cs="Open Sans"/>
        </w:rPr>
      </w:pPr>
    </w:p>
    <w:p w14:paraId="565C9EED" w14:textId="77777777" w:rsidR="00DD193E" w:rsidRDefault="00000000">
      <w:pPr>
        <w:spacing w:after="0"/>
        <w:rPr>
          <w:rFonts w:ascii="Open Sans" w:hAnsi="Open Sans" w:cs="Open Sans"/>
          <w:b/>
          <w:bCs/>
        </w:rPr>
      </w:pPr>
      <w:r>
        <w:rPr>
          <w:rFonts w:ascii="Open Sans" w:hAnsi="Open Sans" w:cs="Open Sans"/>
          <w:b/>
          <w:bCs/>
        </w:rPr>
        <w:t>Parish Safeguarding Officers (PSO) Networks</w:t>
      </w:r>
    </w:p>
    <w:p w14:paraId="3A49CC2E" w14:textId="77777777" w:rsidR="00DD193E" w:rsidRDefault="00DD193E">
      <w:pPr>
        <w:spacing w:after="0"/>
        <w:rPr>
          <w:rFonts w:ascii="Open Sans" w:hAnsi="Open Sans" w:cs="Open Sans"/>
        </w:rPr>
      </w:pPr>
    </w:p>
    <w:p w14:paraId="3C2AD1A2" w14:textId="77777777" w:rsidR="00DD193E" w:rsidRDefault="00000000">
      <w:pPr>
        <w:pStyle w:val="ListParagraph"/>
        <w:numPr>
          <w:ilvl w:val="0"/>
          <w:numId w:val="4"/>
        </w:numPr>
        <w:spacing w:after="0"/>
        <w:rPr>
          <w:rFonts w:ascii="Open Sans" w:hAnsi="Open Sans" w:cs="Open Sans"/>
        </w:rPr>
      </w:pPr>
      <w:r>
        <w:rPr>
          <w:rFonts w:ascii="Open Sans" w:hAnsi="Open Sans" w:cs="Open Sans"/>
        </w:rPr>
        <w:t>To assist the Safeguarding Team/ Safeguarding Service Delivery Manager in providing support to the Parish Safeguarding Officers.</w:t>
      </w:r>
    </w:p>
    <w:p w14:paraId="51B91449" w14:textId="77777777" w:rsidR="00DD193E" w:rsidRDefault="00000000">
      <w:pPr>
        <w:pStyle w:val="ListParagraph"/>
        <w:numPr>
          <w:ilvl w:val="0"/>
          <w:numId w:val="4"/>
        </w:numPr>
        <w:spacing w:after="0"/>
        <w:rPr>
          <w:rFonts w:ascii="Open Sans" w:hAnsi="Open Sans" w:cs="Open Sans"/>
        </w:rPr>
      </w:pPr>
      <w:r>
        <w:rPr>
          <w:rFonts w:ascii="Open Sans" w:hAnsi="Open Sans" w:cs="Open Sans"/>
        </w:rPr>
        <w:t>Oversee the administration of PSO networks, including the advertising of events via the website and eBulletin and facilitating Support Group Network meetings as appropriate.</w:t>
      </w:r>
    </w:p>
    <w:p w14:paraId="444C0598" w14:textId="77777777" w:rsidR="00DD193E" w:rsidRDefault="00000000">
      <w:pPr>
        <w:pStyle w:val="ListParagraph"/>
        <w:numPr>
          <w:ilvl w:val="0"/>
          <w:numId w:val="4"/>
        </w:numPr>
        <w:spacing w:after="0"/>
        <w:rPr>
          <w:rFonts w:ascii="Open Sans" w:hAnsi="Open Sans" w:cs="Open Sans"/>
        </w:rPr>
      </w:pPr>
      <w:r>
        <w:rPr>
          <w:rFonts w:ascii="Open Sans" w:hAnsi="Open Sans" w:cs="Open Sans"/>
        </w:rPr>
        <w:t>Collaborate with the Diocese Office Manager to ensure the CMS Database of PSOs is maintained / updated.</w:t>
      </w:r>
    </w:p>
    <w:p w14:paraId="337F603A" w14:textId="77777777" w:rsidR="00DD193E" w:rsidRDefault="00DD193E">
      <w:pPr>
        <w:spacing w:after="0"/>
        <w:rPr>
          <w:rFonts w:ascii="Open Sans" w:hAnsi="Open Sans" w:cs="Open Sans"/>
        </w:rPr>
      </w:pPr>
    </w:p>
    <w:p w14:paraId="389B59E7" w14:textId="77777777" w:rsidR="00DD193E" w:rsidRDefault="00000000">
      <w:pPr>
        <w:spacing w:after="0"/>
        <w:rPr>
          <w:rFonts w:ascii="Open Sans" w:hAnsi="Open Sans" w:cs="Open Sans"/>
        </w:rPr>
      </w:pPr>
      <w:r>
        <w:rPr>
          <w:rFonts w:ascii="Open Sans" w:hAnsi="Open Sans" w:cs="Open Sans"/>
        </w:rPr>
        <w:lastRenderedPageBreak/>
        <w:t>This job description does not form part of your Contract of Employment.</w:t>
      </w:r>
    </w:p>
    <w:p w14:paraId="3AD4BBAD" w14:textId="77777777" w:rsidR="00DD193E" w:rsidRDefault="00DD193E">
      <w:pPr>
        <w:spacing w:after="0"/>
        <w:rPr>
          <w:rFonts w:ascii="Open Sans" w:hAnsi="Open Sans" w:cs="Open Sans"/>
        </w:rPr>
      </w:pPr>
    </w:p>
    <w:p w14:paraId="0E309DA3" w14:textId="77777777" w:rsidR="00DD193E" w:rsidRDefault="00000000">
      <w:pPr>
        <w:spacing w:after="0"/>
      </w:pPr>
      <w:r>
        <w:rPr>
          <w:rFonts w:ascii="Open Sans" w:hAnsi="Open Sans" w:cs="Open Sans"/>
        </w:rPr>
        <w:t>March 2024</w:t>
      </w:r>
    </w:p>
    <w:sectPr w:rsidR="00DD193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F9A2" w14:textId="77777777" w:rsidR="00FF062F" w:rsidRDefault="00FF062F">
      <w:pPr>
        <w:spacing w:after="0"/>
      </w:pPr>
      <w:r>
        <w:separator/>
      </w:r>
    </w:p>
  </w:endnote>
  <w:endnote w:type="continuationSeparator" w:id="0">
    <w:p w14:paraId="21C571AD" w14:textId="77777777" w:rsidR="00FF062F" w:rsidRDefault="00FF0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6AED" w14:textId="77777777" w:rsidR="00FF062F" w:rsidRDefault="00FF062F">
      <w:pPr>
        <w:spacing w:after="0"/>
      </w:pPr>
      <w:r>
        <w:rPr>
          <w:color w:val="000000"/>
        </w:rPr>
        <w:separator/>
      </w:r>
    </w:p>
  </w:footnote>
  <w:footnote w:type="continuationSeparator" w:id="0">
    <w:p w14:paraId="23845B12" w14:textId="77777777" w:rsidR="00FF062F" w:rsidRDefault="00FF06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6B4"/>
    <w:multiLevelType w:val="multilevel"/>
    <w:tmpl w:val="B17C726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C91C90"/>
    <w:multiLevelType w:val="multilevel"/>
    <w:tmpl w:val="CA468FD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B7553A"/>
    <w:multiLevelType w:val="multilevel"/>
    <w:tmpl w:val="B3C65BA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7B0C1E"/>
    <w:multiLevelType w:val="multilevel"/>
    <w:tmpl w:val="3BEE98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4709028">
    <w:abstractNumId w:val="1"/>
  </w:num>
  <w:num w:numId="2" w16cid:durableId="1487479805">
    <w:abstractNumId w:val="3"/>
  </w:num>
  <w:num w:numId="3" w16cid:durableId="2141461055">
    <w:abstractNumId w:val="2"/>
  </w:num>
  <w:num w:numId="4" w16cid:durableId="69345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D193E"/>
    <w:rsid w:val="00C73899"/>
    <w:rsid w:val="00DD193E"/>
    <w:rsid w:val="00FF0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C768"/>
  <w15:docId w15:val="{F5752E99-73E7-481E-808F-0E8EB088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style>
  <w:style w:type="paragraph" w:styleId="ListParagraph">
    <w:name w:val="List Paragraph"/>
    <w:basedOn w:val="Normal"/>
    <w:pPr>
      <w:suppressAutoHyphens w:val="0"/>
      <w:ind w:left="720"/>
      <w:contextualSpacing/>
    </w:pPr>
  </w:style>
  <w:style w:type="paragraph" w:customStyle="1" w:styleId="pf0">
    <w:name w:val="pf0"/>
    <w:basedOn w:val="Normal"/>
    <w:pPr>
      <w:suppressAutoHyphens w:val="0"/>
      <w:spacing w:before="100" w:after="100"/>
    </w:pPr>
    <w:rPr>
      <w:rFonts w:ascii="Times New Roman" w:eastAsia="Times New Roman" w:hAnsi="Times New Roman"/>
      <w:kern w:val="0"/>
      <w:sz w:val="24"/>
      <w:szCs w:val="24"/>
      <w:lang w:eastAsia="en-GB"/>
    </w:rPr>
  </w:style>
  <w:style w:type="character" w:customStyle="1" w:styleId="cf01">
    <w:name w:val="cf01"/>
    <w:basedOn w:val="DefaultParagraphFont"/>
    <w:rPr>
      <w:rFonts w:ascii="Segoe UI" w:hAnsi="Segoe UI" w:cs="Segoe UI"/>
      <w:sz w:val="18"/>
      <w:szCs w:val="18"/>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Froggatt</dc:creator>
  <dc:description/>
  <cp:lastModifiedBy>Stephen Freeman</cp:lastModifiedBy>
  <cp:revision>2</cp:revision>
  <dcterms:created xsi:type="dcterms:W3CDTF">2024-03-06T13:11:00Z</dcterms:created>
  <dcterms:modified xsi:type="dcterms:W3CDTF">2024-03-06T13:11:00Z</dcterms:modified>
</cp:coreProperties>
</file>