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0C591" w14:textId="77777777" w:rsidR="00D50AA4" w:rsidRDefault="00D50AA4" w:rsidP="00306C20">
      <w:pPr>
        <w:rPr>
          <w:rFonts w:ascii="Open Sans" w:hAnsi="Open Sans" w:cs="Open Sans"/>
          <w:b/>
          <w:sz w:val="24"/>
          <w:szCs w:val="24"/>
        </w:rPr>
      </w:pPr>
    </w:p>
    <w:p w14:paraId="7772CEDC" w14:textId="354A90D6" w:rsidR="006107DE" w:rsidRPr="00D50AA4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3C0FA8">
        <w:rPr>
          <w:rFonts w:ascii="Open Sans" w:hAnsi="Open Sans" w:cs="Open Sans"/>
          <w:b/>
          <w:sz w:val="28"/>
          <w:szCs w:val="28"/>
        </w:rPr>
        <w:t>Interim IME2 Officer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D35B6D" w:rsidRPr="005938E5" w14:paraId="276B5689" w14:textId="77777777" w:rsidTr="00755F3A">
        <w:tc>
          <w:tcPr>
            <w:tcW w:w="1902" w:type="dxa"/>
            <w:shd w:val="clear" w:color="auto" w:fill="auto"/>
          </w:tcPr>
          <w:p w14:paraId="4FD3F00A" w14:textId="4332CFFB" w:rsidR="00D35B6D" w:rsidRPr="005938E5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b/>
                <w:sz w:val="24"/>
                <w:szCs w:val="24"/>
              </w:rPr>
              <w:t>Christian Commitment</w:t>
            </w:r>
          </w:p>
        </w:tc>
        <w:tc>
          <w:tcPr>
            <w:tcW w:w="7165" w:type="dxa"/>
            <w:shd w:val="clear" w:color="auto" w:fill="auto"/>
          </w:tcPr>
          <w:p w14:paraId="72D67D16" w14:textId="10747454" w:rsidR="00D35B6D" w:rsidRPr="006B2EB8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deep and growing faith in Jesus Christ with a mature spirituality</w:t>
            </w:r>
          </w:p>
          <w:p w14:paraId="2989AB88" w14:textId="192868BF" w:rsidR="00D35B6D" w:rsidRPr="006B2EB8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653855"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practising Christian</w:t>
            </w:r>
            <w:r w:rsidR="006B2EB8"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with a demonstrable faith.</w:t>
            </w:r>
          </w:p>
          <w:p w14:paraId="10AC8907" w14:textId="040FE8C7" w:rsidR="00D35B6D" w:rsidRPr="006B2EB8" w:rsidRDefault="00D35B6D" w:rsidP="00D35B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familiarity with, understanding of, and willingness to work with the different traditions within the C of E</w:t>
            </w:r>
          </w:p>
        </w:tc>
        <w:tc>
          <w:tcPr>
            <w:tcW w:w="3402" w:type="dxa"/>
            <w:shd w:val="clear" w:color="auto" w:fill="auto"/>
          </w:tcPr>
          <w:p w14:paraId="46117968" w14:textId="77777777" w:rsidR="00D35B6D" w:rsidRPr="008A7C3A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337D81" w:rsidRPr="005938E5" w14:paraId="29718F34" w14:textId="77777777" w:rsidTr="00755F3A">
        <w:tc>
          <w:tcPr>
            <w:tcW w:w="1902" w:type="dxa"/>
            <w:shd w:val="clear" w:color="auto" w:fill="auto"/>
          </w:tcPr>
          <w:p w14:paraId="019C3FE1" w14:textId="53DCB5C3" w:rsidR="00337D81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37D81">
              <w:rPr>
                <w:rFonts w:ascii="Open Sans" w:eastAsia="Times New Roman" w:hAnsi="Open Sans" w:cs="Open Sans"/>
                <w:b/>
                <w:sz w:val="24"/>
                <w:szCs w:val="24"/>
              </w:rPr>
              <w:t>Theological Grounding</w:t>
            </w:r>
          </w:p>
        </w:tc>
        <w:tc>
          <w:tcPr>
            <w:tcW w:w="7165" w:type="dxa"/>
            <w:shd w:val="clear" w:color="auto" w:fill="auto"/>
          </w:tcPr>
          <w:p w14:paraId="17A9D81F" w14:textId="77777777" w:rsidR="001D6870" w:rsidRPr="001D6870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D6870">
              <w:rPr>
                <w:rFonts w:ascii="Open Sans" w:eastAsia="Times New Roman" w:hAnsi="Open Sans" w:cs="Open Sans"/>
                <w:sz w:val="24"/>
                <w:szCs w:val="24"/>
              </w:rPr>
              <w:t>Well-developed ability as a theological reflector</w:t>
            </w:r>
          </w:p>
          <w:p w14:paraId="69D4CDAA" w14:textId="77777777" w:rsidR="001D6870" w:rsidRPr="001D6870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D6870">
              <w:rPr>
                <w:rFonts w:ascii="Open Sans" w:eastAsia="Times New Roman" w:hAnsi="Open Sans" w:cs="Open Sans"/>
                <w:sz w:val="24"/>
                <w:szCs w:val="24"/>
              </w:rPr>
              <w:t xml:space="preserve">Theological understanding of the issues involved in ministerial practice, training, and </w:t>
            </w:r>
            <w:proofErr w:type="gramStart"/>
            <w:r w:rsidRPr="001D6870">
              <w:rPr>
                <w:rFonts w:ascii="Open Sans" w:eastAsia="Times New Roman" w:hAnsi="Open Sans" w:cs="Open Sans"/>
                <w:sz w:val="24"/>
                <w:szCs w:val="24"/>
              </w:rPr>
              <w:t>formation</w:t>
            </w:r>
            <w:proofErr w:type="gramEnd"/>
          </w:p>
          <w:p w14:paraId="23E2D9A3" w14:textId="77777777" w:rsidR="001D6870" w:rsidRPr="001D6870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D6870">
              <w:rPr>
                <w:rFonts w:ascii="Open Sans" w:eastAsia="Times New Roman" w:hAnsi="Open Sans" w:cs="Open Sans"/>
                <w:sz w:val="24"/>
                <w:szCs w:val="24"/>
              </w:rPr>
              <w:t xml:space="preserve">Specifically, a good theological (as well as practical) understanding of safeguarding and wellbeing in the </w:t>
            </w:r>
            <w:proofErr w:type="gramStart"/>
            <w:r w:rsidRPr="001D6870">
              <w:rPr>
                <w:rFonts w:ascii="Open Sans" w:eastAsia="Times New Roman" w:hAnsi="Open Sans" w:cs="Open Sans"/>
                <w:sz w:val="24"/>
                <w:szCs w:val="24"/>
              </w:rPr>
              <w:t>church</w:t>
            </w:r>
            <w:proofErr w:type="gramEnd"/>
          </w:p>
          <w:p w14:paraId="50C404C0" w14:textId="77777777" w:rsidR="001D6870" w:rsidRPr="001D6870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D6870">
              <w:rPr>
                <w:rFonts w:ascii="Open Sans" w:eastAsia="Times New Roman" w:hAnsi="Open Sans" w:cs="Open Sans"/>
                <w:sz w:val="24"/>
                <w:szCs w:val="24"/>
              </w:rPr>
              <w:t>Strong grasp of Anglican ecclesiology</w:t>
            </w:r>
          </w:p>
          <w:p w14:paraId="624B463B" w14:textId="5B9CEFA8" w:rsidR="00337D81" w:rsidRPr="001D6870" w:rsidRDefault="001D6870" w:rsidP="001D68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D6870">
              <w:rPr>
                <w:rFonts w:ascii="Open Sans" w:eastAsia="Times New Roman" w:hAnsi="Open Sans" w:cs="Open Sans"/>
                <w:sz w:val="24"/>
                <w:szCs w:val="24"/>
              </w:rPr>
              <w:t>Sympathetic and supportive grasp of the differing ministries curates will be being trained for, including (but not limited to): incumbency, assistant status posts, chaplaincy, pioneer roles, MSE roles, and distinctive diaconate.</w:t>
            </w:r>
          </w:p>
        </w:tc>
        <w:tc>
          <w:tcPr>
            <w:tcW w:w="3402" w:type="dxa"/>
            <w:shd w:val="clear" w:color="auto" w:fill="auto"/>
          </w:tcPr>
          <w:p w14:paraId="7CD2436C" w14:textId="171DFA73" w:rsidR="00337D81" w:rsidRPr="008A7C3A" w:rsidRDefault="00337D81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3A46856C" w14:textId="28FEB576" w:rsidR="008E023F" w:rsidRPr="008E023F" w:rsidRDefault="008E023F" w:rsidP="008E023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E023F">
              <w:rPr>
                <w:rFonts w:ascii="Open Sans" w:eastAsia="Times New Roman" w:hAnsi="Open Sans" w:cs="Open Sans"/>
                <w:sz w:val="24"/>
                <w:szCs w:val="24"/>
              </w:rPr>
              <w:t>A degree in theology / ministry</w:t>
            </w:r>
          </w:p>
          <w:p w14:paraId="1974C134" w14:textId="6553A3B1" w:rsidR="005A7790" w:rsidRPr="008E023F" w:rsidRDefault="005A7790" w:rsidP="008E023F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F249B5E" w14:textId="58A8669B" w:rsidR="005A7790" w:rsidRPr="005938E5" w:rsidRDefault="008A7C3A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A7C3A">
              <w:rPr>
                <w:rFonts w:ascii="Open Sans" w:eastAsia="Times New Roman" w:hAnsi="Open Sans" w:cs="Open Sans"/>
                <w:sz w:val="24"/>
                <w:szCs w:val="24"/>
              </w:rPr>
              <w:t xml:space="preserve">• </w:t>
            </w:r>
            <w:r w:rsidR="00157BFF" w:rsidRPr="00157BFF">
              <w:rPr>
                <w:rFonts w:ascii="Open Sans" w:eastAsia="Times New Roman" w:hAnsi="Open Sans" w:cs="Open Sans"/>
                <w:sz w:val="24"/>
                <w:szCs w:val="24"/>
              </w:rPr>
              <w:t xml:space="preserve">A further degree (at </w:t>
            </w:r>
            <w:proofErr w:type="gramStart"/>
            <w:r w:rsidR="00157BFF" w:rsidRPr="00157BFF">
              <w:rPr>
                <w:rFonts w:ascii="Open Sans" w:eastAsia="Times New Roman" w:hAnsi="Open Sans" w:cs="Open Sans"/>
                <w:sz w:val="24"/>
                <w:szCs w:val="24"/>
              </w:rPr>
              <w:t>Masters</w:t>
            </w:r>
            <w:proofErr w:type="gramEnd"/>
            <w:r w:rsidR="00157BFF" w:rsidRPr="00157BFF">
              <w:rPr>
                <w:rFonts w:ascii="Open Sans" w:eastAsia="Times New Roman" w:hAnsi="Open Sans" w:cs="Open Sans"/>
                <w:sz w:val="24"/>
                <w:szCs w:val="24"/>
              </w:rPr>
              <w:t xml:space="preserve"> or Doctoral level)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4FED1B28" w14:textId="77777777" w:rsidR="00463525" w:rsidRPr="00463525" w:rsidRDefault="00463525" w:rsidP="00463525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463525">
              <w:rPr>
                <w:rFonts w:ascii="Open Sans" w:eastAsia="Times New Roman" w:hAnsi="Open Sans" w:cs="Open Sans"/>
                <w:sz w:val="24"/>
                <w:szCs w:val="24"/>
              </w:rPr>
              <w:t xml:space="preserve">Significant experience, as well as reflective and engaged understanding of parochial ministry &amp; </w:t>
            </w:r>
            <w:proofErr w:type="gramStart"/>
            <w:r w:rsidRPr="00463525">
              <w:rPr>
                <w:rFonts w:ascii="Open Sans" w:eastAsia="Times New Roman" w:hAnsi="Open Sans" w:cs="Open Sans"/>
                <w:sz w:val="24"/>
                <w:szCs w:val="24"/>
              </w:rPr>
              <w:t>mission</w:t>
            </w:r>
            <w:proofErr w:type="gramEnd"/>
          </w:p>
          <w:p w14:paraId="56BB3874" w14:textId="413FD0B3" w:rsidR="005B116F" w:rsidRPr="005B116F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An understanding of adult education principles</w:t>
            </w:r>
          </w:p>
          <w:p w14:paraId="4419A277" w14:textId="774A3C53" w:rsidR="005B116F" w:rsidRPr="005B116F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Able to work as a team </w:t>
            </w:r>
            <w:proofErr w:type="gramStart"/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member</w:t>
            </w:r>
            <w:proofErr w:type="gramEnd"/>
          </w:p>
          <w:p w14:paraId="431D896A" w14:textId="5002F848" w:rsidR="005B116F" w:rsidRPr="005B116F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 xml:space="preserve">Expertise in discerning and developing the gifts of others in </w:t>
            </w:r>
            <w:proofErr w:type="gramStart"/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ministry</w:t>
            </w:r>
            <w:proofErr w:type="gramEnd"/>
          </w:p>
          <w:p w14:paraId="5F2D773B" w14:textId="472D36F3" w:rsidR="005B116F" w:rsidRPr="005B116F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 xml:space="preserve">Enthusiastic about designing programmes to suit individuals rather than having a ‘one-size fits all’ </w:t>
            </w:r>
            <w:proofErr w:type="gramStart"/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approach</w:t>
            </w:r>
            <w:proofErr w:type="gramEnd"/>
          </w:p>
          <w:p w14:paraId="6E43F676" w14:textId="2B929169" w:rsidR="005B116F" w:rsidRPr="005B116F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 xml:space="preserve">Able to communicate effectively in different media with people of all </w:t>
            </w:r>
            <w:proofErr w:type="gramStart"/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backgrounds</w:t>
            </w:r>
            <w:proofErr w:type="gramEnd"/>
          </w:p>
          <w:p w14:paraId="4052F983" w14:textId="20F28499" w:rsidR="005B116F" w:rsidRPr="005B116F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 and competent in IT</w:t>
            </w:r>
          </w:p>
          <w:p w14:paraId="47BCFD08" w14:textId="77777777" w:rsidR="00BB5BA7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 xml:space="preserve">Able to work independently in handling a diverse workload and in keeping to </w:t>
            </w:r>
            <w:proofErr w:type="gramStart"/>
            <w:r w:rsidRPr="005B116F">
              <w:rPr>
                <w:rFonts w:ascii="Open Sans" w:eastAsia="Times New Roman" w:hAnsi="Open Sans" w:cs="Open Sans"/>
                <w:sz w:val="24"/>
                <w:szCs w:val="24"/>
              </w:rPr>
              <w:t>deadlines</w:t>
            </w:r>
            <w:proofErr w:type="gramEnd"/>
          </w:p>
          <w:p w14:paraId="5C3CD307" w14:textId="0742CDE0" w:rsidR="001A4402" w:rsidRPr="003456EC" w:rsidRDefault="001A4402" w:rsidP="003456E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A4402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</w:t>
            </w:r>
          </w:p>
        </w:tc>
        <w:tc>
          <w:tcPr>
            <w:tcW w:w="3402" w:type="dxa"/>
            <w:shd w:val="clear" w:color="auto" w:fill="auto"/>
          </w:tcPr>
          <w:p w14:paraId="4178D7EF" w14:textId="00D672DA" w:rsidR="008844C5" w:rsidRPr="008844C5" w:rsidRDefault="008844C5" w:rsidP="008844C5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844C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Experience in facilitating adult </w:t>
            </w:r>
            <w:proofErr w:type="gramStart"/>
            <w:r w:rsidRPr="008844C5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proofErr w:type="gramEnd"/>
          </w:p>
          <w:p w14:paraId="7BC6DB2F" w14:textId="225D9B15" w:rsidR="00B069BA" w:rsidRPr="00DC41DC" w:rsidRDefault="008844C5" w:rsidP="00DC41D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844C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Experience of effective coaching / mentoring / supervising others in ministerial roles</w:t>
            </w:r>
          </w:p>
          <w:p w14:paraId="436D21E1" w14:textId="5AC968D0" w:rsidR="0038476A" w:rsidRDefault="0038476A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8476A">
              <w:rPr>
                <w:rFonts w:ascii="Open Sans" w:eastAsia="Times New Roman" w:hAnsi="Open Sans" w:cs="Open Sans"/>
                <w:sz w:val="24"/>
                <w:szCs w:val="24"/>
              </w:rPr>
              <w:t>Some understanding of Church of England structures and experience of working with the Church or other faith groups.</w:t>
            </w:r>
          </w:p>
          <w:p w14:paraId="10C80194" w14:textId="43DADD2F" w:rsidR="0079642A" w:rsidRPr="00B24004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working with volunteers.</w:t>
            </w: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886E13D" w14:textId="383F735E" w:rsidR="00BC5ACC" w:rsidRPr="00BC5ACC" w:rsidRDefault="00BC5ACC" w:rsidP="00BC5ACC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C5ACC">
              <w:rPr>
                <w:rFonts w:ascii="Open Sans" w:eastAsia="Times New Roman" w:hAnsi="Open Sans" w:cs="Open Sans"/>
                <w:sz w:val="24"/>
                <w:szCs w:val="24"/>
              </w:rPr>
              <w:t>Evident commitment to their own growth, development, and learning</w:t>
            </w:r>
          </w:p>
          <w:p w14:paraId="334335A7" w14:textId="297E9780" w:rsidR="00DC41DC" w:rsidRPr="00176142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76142">
              <w:rPr>
                <w:rFonts w:ascii="Open Sans" w:eastAsia="Times New Roman" w:hAnsi="Open Sans" w:cs="Open Sans"/>
                <w:sz w:val="24"/>
                <w:szCs w:val="24"/>
              </w:rPr>
              <w:t>Approachable and with a good sense of humour</w:t>
            </w:r>
          </w:p>
          <w:p w14:paraId="346E1BD0" w14:textId="35756C41" w:rsidR="00DC41DC" w:rsidRPr="006B2EB8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  <w:p w14:paraId="3456515F" w14:textId="4DF7A59A" w:rsidR="00DC41DC" w:rsidRPr="006B2EB8" w:rsidRDefault="00DC41DC" w:rsidP="00DC41D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good listener</w:t>
            </w:r>
          </w:p>
          <w:p w14:paraId="1CD75A11" w14:textId="77777777" w:rsidR="008B58E3" w:rsidRPr="006B2EB8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A proven ability to develop and sustain relationships at all levels both inside and outside the </w:t>
            </w:r>
            <w:proofErr w:type="gramStart"/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Church;</w:t>
            </w:r>
            <w:proofErr w:type="gramEnd"/>
          </w:p>
          <w:p w14:paraId="0CA6F494" w14:textId="335BF8B3" w:rsidR="008B58E3" w:rsidRPr="006B2EB8" w:rsidRDefault="008B58E3" w:rsidP="008B58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A proven ability to maintain the highest standards of </w:t>
            </w:r>
            <w:proofErr w:type="gramStart"/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confidentiality</w:t>
            </w:r>
            <w:proofErr w:type="gramEnd"/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  <w:p w14:paraId="090BC409" w14:textId="77777777" w:rsidR="00BB5BA7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An ability to work under pressure. </w:t>
            </w:r>
          </w:p>
          <w:p w14:paraId="236C470B" w14:textId="7D7AA4DF" w:rsidR="00BB5BA7" w:rsidRPr="006B2EB8" w:rsidRDefault="00BB5BA7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</w:t>
            </w:r>
            <w:r w:rsidR="00E459B9" w:rsidRPr="006B2EB8">
              <w:rPr>
                <w:rFonts w:ascii="Open Sans" w:eastAsia="Times New Roman" w:hAnsi="Open Sans" w:cs="Open Sans"/>
                <w:sz w:val="24"/>
                <w:szCs w:val="24"/>
              </w:rPr>
              <w:t>n encouraging</w:t>
            </w: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 xml:space="preserve"> team </w:t>
            </w:r>
            <w:r w:rsidR="007D1E9D" w:rsidRPr="006B2EB8">
              <w:rPr>
                <w:rFonts w:ascii="Open Sans" w:eastAsia="Times New Roman" w:hAnsi="Open Sans" w:cs="Open Sans"/>
                <w:sz w:val="24"/>
                <w:szCs w:val="24"/>
              </w:rPr>
              <w:t>player</w:t>
            </w: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</w:p>
          <w:p w14:paraId="4A3C24A7" w14:textId="77777777" w:rsidR="005A7790" w:rsidRPr="006B2EB8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Flexibility.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77777777" w:rsidR="005A7790" w:rsidRPr="002319F6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2319F6">
              <w:rPr>
                <w:rFonts w:ascii="Open Sans" w:eastAsia="Times New Roman" w:hAnsi="Open Sans" w:cs="Open Sans"/>
              </w:rPr>
              <w:t xml:space="preserve">Full driving licence </w:t>
            </w:r>
            <w:r w:rsidR="005E32D3" w:rsidRPr="002319F6">
              <w:rPr>
                <w:rFonts w:ascii="Open Sans" w:eastAsia="Times New Roman" w:hAnsi="Open Sans" w:cs="Open Sans"/>
              </w:rPr>
              <w:t>and access to a car.</w:t>
            </w:r>
          </w:p>
        </w:tc>
        <w:tc>
          <w:tcPr>
            <w:tcW w:w="3402" w:type="dxa"/>
            <w:shd w:val="clear" w:color="auto" w:fill="auto"/>
          </w:tcPr>
          <w:p w14:paraId="439912C9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</w:p>
        </w:tc>
      </w:tr>
    </w:tbl>
    <w:p w14:paraId="5C3B98CD" w14:textId="77777777" w:rsidR="005A7790" w:rsidRDefault="005A7790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CA5C29C" w14:textId="645D859F" w:rsidR="00D35B6D" w:rsidRDefault="006B2EB8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There is an Occupational Requirement that the post holder is a practising Christian, in accordance with the Equality Act, 2010.</w:t>
      </w: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02BE60FF" w:rsidR="0069473B" w:rsidRPr="0069473B" w:rsidRDefault="00AB1183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March</w:t>
      </w:r>
      <w:r w:rsidR="0069473B">
        <w:rPr>
          <w:rFonts w:ascii="Open Sans" w:eastAsia="Times New Roman" w:hAnsi="Open Sans" w:cs="Open Sans"/>
          <w:lang w:eastAsia="en-GB"/>
        </w:rPr>
        <w:t xml:space="preserve"> 202</w:t>
      </w:r>
      <w:r>
        <w:rPr>
          <w:rFonts w:ascii="Open Sans" w:eastAsia="Times New Roman" w:hAnsi="Open Sans" w:cs="Open Sans"/>
          <w:lang w:eastAsia="en-GB"/>
        </w:rPr>
        <w:t>1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E1B3" w14:textId="77777777" w:rsidR="00327FF5" w:rsidRDefault="00327FF5" w:rsidP="006A35B1">
      <w:pPr>
        <w:spacing w:after="0" w:line="240" w:lineRule="auto"/>
      </w:pPr>
      <w:r>
        <w:separator/>
      </w:r>
    </w:p>
  </w:endnote>
  <w:endnote w:type="continuationSeparator" w:id="0">
    <w:p w14:paraId="0CDC4AD8" w14:textId="77777777" w:rsidR="00327FF5" w:rsidRDefault="00327FF5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0ECF" w14:textId="77777777" w:rsidR="00327FF5" w:rsidRDefault="00327FF5" w:rsidP="006A35B1">
      <w:pPr>
        <w:spacing w:after="0" w:line="240" w:lineRule="auto"/>
      </w:pPr>
      <w:r>
        <w:separator/>
      </w:r>
    </w:p>
  </w:footnote>
  <w:footnote w:type="continuationSeparator" w:id="0">
    <w:p w14:paraId="06F8F2E6" w14:textId="77777777" w:rsidR="00327FF5" w:rsidRDefault="00327FF5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03319297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260EF"/>
    <w:rsid w:val="00083854"/>
    <w:rsid w:val="00096B41"/>
    <w:rsid w:val="000B6465"/>
    <w:rsid w:val="000E56BF"/>
    <w:rsid w:val="001008C9"/>
    <w:rsid w:val="00116E75"/>
    <w:rsid w:val="00157BFF"/>
    <w:rsid w:val="00166D81"/>
    <w:rsid w:val="00176142"/>
    <w:rsid w:val="001A4402"/>
    <w:rsid w:val="001D6870"/>
    <w:rsid w:val="002319F6"/>
    <w:rsid w:val="002554C1"/>
    <w:rsid w:val="002936B6"/>
    <w:rsid w:val="00306C20"/>
    <w:rsid w:val="00311C34"/>
    <w:rsid w:val="0032448B"/>
    <w:rsid w:val="00327FF5"/>
    <w:rsid w:val="00337D81"/>
    <w:rsid w:val="0034436E"/>
    <w:rsid w:val="003456EC"/>
    <w:rsid w:val="0036202C"/>
    <w:rsid w:val="003808CB"/>
    <w:rsid w:val="0038476A"/>
    <w:rsid w:val="003C0FA8"/>
    <w:rsid w:val="003D42B2"/>
    <w:rsid w:val="00463525"/>
    <w:rsid w:val="004E4D92"/>
    <w:rsid w:val="004F3C0A"/>
    <w:rsid w:val="00502191"/>
    <w:rsid w:val="00566A1D"/>
    <w:rsid w:val="00571DB8"/>
    <w:rsid w:val="00575E76"/>
    <w:rsid w:val="005938E5"/>
    <w:rsid w:val="005A7790"/>
    <w:rsid w:val="005B116F"/>
    <w:rsid w:val="005B1A6A"/>
    <w:rsid w:val="005E32D3"/>
    <w:rsid w:val="005E6045"/>
    <w:rsid w:val="005F1F9A"/>
    <w:rsid w:val="005F4A50"/>
    <w:rsid w:val="006107DE"/>
    <w:rsid w:val="0063759F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D136C"/>
    <w:rsid w:val="006D6144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642A"/>
    <w:rsid w:val="007C0DC2"/>
    <w:rsid w:val="007D1E9D"/>
    <w:rsid w:val="007E43A8"/>
    <w:rsid w:val="00823808"/>
    <w:rsid w:val="00826EC8"/>
    <w:rsid w:val="008844C5"/>
    <w:rsid w:val="008A7C3A"/>
    <w:rsid w:val="008B58E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A1651A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BC5ACC"/>
    <w:rsid w:val="00BF7AC5"/>
    <w:rsid w:val="00CE24F9"/>
    <w:rsid w:val="00CF078F"/>
    <w:rsid w:val="00D039F5"/>
    <w:rsid w:val="00D35B6D"/>
    <w:rsid w:val="00D50AA4"/>
    <w:rsid w:val="00D56687"/>
    <w:rsid w:val="00DC3A45"/>
    <w:rsid w:val="00DC41DC"/>
    <w:rsid w:val="00DE461A"/>
    <w:rsid w:val="00DF1D8E"/>
    <w:rsid w:val="00E21D21"/>
    <w:rsid w:val="00E459B9"/>
    <w:rsid w:val="00E54161"/>
    <w:rsid w:val="00E87123"/>
    <w:rsid w:val="00F33907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11</cp:revision>
  <cp:lastPrinted>2015-12-13T12:33:00Z</cp:lastPrinted>
  <dcterms:created xsi:type="dcterms:W3CDTF">2021-03-31T15:38:00Z</dcterms:created>
  <dcterms:modified xsi:type="dcterms:W3CDTF">2021-07-06T16:54:00Z</dcterms:modified>
</cp:coreProperties>
</file>