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98C9" w14:textId="44B6C7C4" w:rsidR="00D911EB" w:rsidRDefault="00D911EB" w:rsidP="001F055E">
      <w:pPr>
        <w:jc w:val="center"/>
        <w:rPr>
          <w:b/>
          <w:bCs/>
          <w:sz w:val="28"/>
          <w:szCs w:val="28"/>
        </w:rPr>
      </w:pPr>
    </w:p>
    <w:p w14:paraId="33F66874" w14:textId="24D403B2" w:rsidR="00D911EB" w:rsidRDefault="00D911EB" w:rsidP="001F055E">
      <w:pPr>
        <w:jc w:val="center"/>
        <w:rPr>
          <w:b/>
          <w:bCs/>
          <w:sz w:val="28"/>
          <w:szCs w:val="28"/>
        </w:rPr>
      </w:pPr>
    </w:p>
    <w:p w14:paraId="3F833920" w14:textId="77777777" w:rsidR="00D911EB" w:rsidRDefault="00D911EB" w:rsidP="001F055E">
      <w:pPr>
        <w:jc w:val="center"/>
        <w:rPr>
          <w:b/>
          <w:bCs/>
          <w:sz w:val="28"/>
          <w:szCs w:val="28"/>
        </w:rPr>
      </w:pPr>
    </w:p>
    <w:p w14:paraId="34EC4D67" w14:textId="77777777" w:rsidR="00D911EB" w:rsidRDefault="00D911EB" w:rsidP="001F055E">
      <w:pPr>
        <w:jc w:val="center"/>
        <w:rPr>
          <w:b/>
          <w:bCs/>
          <w:sz w:val="28"/>
          <w:szCs w:val="28"/>
        </w:rPr>
      </w:pPr>
    </w:p>
    <w:p w14:paraId="1DF35FE0" w14:textId="27AE1B79" w:rsidR="00D911EB" w:rsidRDefault="00D911EB" w:rsidP="001F055E">
      <w:pPr>
        <w:jc w:val="center"/>
        <w:rPr>
          <w:b/>
          <w:bCs/>
          <w:sz w:val="28"/>
          <w:szCs w:val="28"/>
        </w:rPr>
      </w:pPr>
    </w:p>
    <w:p w14:paraId="5327D13E" w14:textId="77777777" w:rsidR="00626636" w:rsidRDefault="00626636" w:rsidP="001F055E">
      <w:pPr>
        <w:jc w:val="center"/>
        <w:rPr>
          <w:b/>
          <w:bCs/>
          <w:sz w:val="56"/>
          <w:szCs w:val="56"/>
        </w:rPr>
      </w:pPr>
    </w:p>
    <w:p w14:paraId="5A4A4BBD" w14:textId="3CFC4BED" w:rsidR="00626636" w:rsidRDefault="00626636" w:rsidP="001F055E">
      <w:pPr>
        <w:jc w:val="center"/>
        <w:rPr>
          <w:b/>
          <w:bCs/>
          <w:sz w:val="56"/>
          <w:szCs w:val="56"/>
        </w:rPr>
      </w:pPr>
    </w:p>
    <w:p w14:paraId="35F99692" w14:textId="77777777" w:rsidR="00626636" w:rsidRDefault="00626636" w:rsidP="001F055E">
      <w:pPr>
        <w:jc w:val="center"/>
        <w:rPr>
          <w:b/>
          <w:bCs/>
          <w:sz w:val="56"/>
          <w:szCs w:val="56"/>
        </w:rPr>
      </w:pPr>
    </w:p>
    <w:p w14:paraId="6BE4E17B" w14:textId="399312F0" w:rsidR="001F055E" w:rsidRPr="00626636" w:rsidRDefault="001F055E" w:rsidP="001F055E">
      <w:pPr>
        <w:jc w:val="center"/>
        <w:rPr>
          <w:b/>
          <w:bCs/>
          <w:sz w:val="72"/>
          <w:szCs w:val="72"/>
        </w:rPr>
      </w:pPr>
      <w:r w:rsidRPr="00626636">
        <w:rPr>
          <w:b/>
          <w:bCs/>
          <w:sz w:val="72"/>
          <w:szCs w:val="72"/>
        </w:rPr>
        <w:t>IME 2 Handbook</w:t>
      </w:r>
    </w:p>
    <w:p w14:paraId="46AB2465" w14:textId="7FF90CB7" w:rsidR="001F055E" w:rsidRPr="00626636" w:rsidRDefault="001F055E" w:rsidP="001F055E">
      <w:pPr>
        <w:jc w:val="center"/>
        <w:rPr>
          <w:b/>
          <w:bCs/>
          <w:sz w:val="72"/>
          <w:szCs w:val="72"/>
        </w:rPr>
      </w:pPr>
      <w:r w:rsidRPr="00626636">
        <w:rPr>
          <w:b/>
          <w:bCs/>
          <w:sz w:val="72"/>
          <w:szCs w:val="72"/>
        </w:rPr>
        <w:t>Diocese of Chester</w:t>
      </w:r>
    </w:p>
    <w:p w14:paraId="1EFF9E25" w14:textId="6BFE4646" w:rsidR="001F055E" w:rsidRPr="00626636" w:rsidRDefault="001F055E" w:rsidP="001F055E">
      <w:pPr>
        <w:jc w:val="center"/>
        <w:rPr>
          <w:b/>
          <w:bCs/>
          <w:sz w:val="56"/>
          <w:szCs w:val="56"/>
        </w:rPr>
      </w:pPr>
    </w:p>
    <w:p w14:paraId="2CA0D654" w14:textId="58F9B69D" w:rsidR="0060631A" w:rsidRPr="00626636" w:rsidRDefault="00D911EB" w:rsidP="001F055E">
      <w:pPr>
        <w:jc w:val="center"/>
        <w:rPr>
          <w:b/>
          <w:bCs/>
          <w:sz w:val="56"/>
          <w:szCs w:val="56"/>
        </w:rPr>
      </w:pPr>
      <w:r w:rsidRPr="00626636">
        <w:rPr>
          <w:b/>
          <w:bCs/>
          <w:sz w:val="56"/>
          <w:szCs w:val="56"/>
        </w:rPr>
        <w:t>May 2022</w:t>
      </w:r>
    </w:p>
    <w:p w14:paraId="0027CC52" w14:textId="7C756A10" w:rsidR="0060631A" w:rsidRPr="00D67E65" w:rsidRDefault="0060631A" w:rsidP="0060631A">
      <w:pPr>
        <w:rPr>
          <w:b/>
          <w:bCs/>
          <w:sz w:val="28"/>
          <w:szCs w:val="28"/>
        </w:rPr>
      </w:pPr>
    </w:p>
    <w:p w14:paraId="24C030FE" w14:textId="57E741C2" w:rsidR="001F055E" w:rsidRDefault="001F055E">
      <w:pPr>
        <w:rPr>
          <w:b/>
          <w:bCs/>
          <w:sz w:val="28"/>
          <w:szCs w:val="28"/>
        </w:rPr>
      </w:pPr>
    </w:p>
    <w:p w14:paraId="3F97DAD1" w14:textId="3F72DC2D" w:rsidR="00907AA4" w:rsidRPr="00D67E65" w:rsidRDefault="00D911EB" w:rsidP="00907AA4">
      <w:pPr>
        <w:jc w:val="center"/>
        <w:rPr>
          <w:b/>
          <w:bCs/>
          <w:sz w:val="28"/>
          <w:szCs w:val="28"/>
        </w:rPr>
      </w:pPr>
      <w:r w:rsidRPr="00D9665E">
        <w:rPr>
          <w:b/>
          <w:bCs/>
          <w:noProof/>
        </w:rPr>
        <w:drawing>
          <wp:anchor distT="0" distB="0" distL="114300" distR="114300" simplePos="0" relativeHeight="251659264" behindDoc="0" locked="0" layoutInCell="1" allowOverlap="1" wp14:anchorId="5519B94A" wp14:editId="62E9C375">
            <wp:simplePos x="0" y="0"/>
            <wp:positionH relativeFrom="margin">
              <wp:align>center</wp:align>
            </wp:positionH>
            <wp:positionV relativeFrom="topMargin">
              <wp:posOffset>8324850</wp:posOffset>
            </wp:positionV>
            <wp:extent cx="2475865" cy="932180"/>
            <wp:effectExtent l="0" t="0" r="635" b="1270"/>
            <wp:wrapSquare wrapText="bothSides"/>
            <wp:docPr id="4" name="Picture 4" descr="Chester Diocese logo | A place of Worship where all are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ester Diocese logo | A place of Worship where all are welcom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5865"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055E">
        <w:rPr>
          <w:b/>
          <w:bCs/>
          <w:sz w:val="28"/>
          <w:szCs w:val="28"/>
        </w:rPr>
        <w:br w:type="page"/>
      </w:r>
      <w:r w:rsidR="00907AA4">
        <w:rPr>
          <w:b/>
          <w:bCs/>
          <w:sz w:val="28"/>
          <w:szCs w:val="28"/>
        </w:rPr>
        <w:lastRenderedPageBreak/>
        <w:t>I</w:t>
      </w:r>
      <w:r w:rsidR="00907AA4" w:rsidRPr="00D67E65">
        <w:rPr>
          <w:b/>
          <w:bCs/>
          <w:sz w:val="28"/>
          <w:szCs w:val="28"/>
        </w:rPr>
        <w:t>ME 2 Handbook</w:t>
      </w:r>
    </w:p>
    <w:p w14:paraId="3FB26B41" w14:textId="77777777" w:rsidR="00907AA4" w:rsidRPr="00D67E65" w:rsidRDefault="00907AA4" w:rsidP="00907AA4">
      <w:pPr>
        <w:jc w:val="center"/>
        <w:rPr>
          <w:b/>
          <w:bCs/>
          <w:sz w:val="28"/>
          <w:szCs w:val="28"/>
        </w:rPr>
      </w:pPr>
      <w:r w:rsidRPr="00D67E65">
        <w:rPr>
          <w:b/>
          <w:bCs/>
          <w:sz w:val="28"/>
          <w:szCs w:val="28"/>
        </w:rPr>
        <w:t>Diocese of Chester</w:t>
      </w:r>
    </w:p>
    <w:p w14:paraId="3AC96299" w14:textId="77777777" w:rsidR="00907AA4" w:rsidRDefault="00907AA4" w:rsidP="00907AA4">
      <w:pPr>
        <w:rPr>
          <w:b/>
          <w:bCs/>
          <w:sz w:val="24"/>
          <w:szCs w:val="24"/>
        </w:rPr>
      </w:pPr>
    </w:p>
    <w:p w14:paraId="5AD85415" w14:textId="77777777" w:rsidR="00907AA4" w:rsidRDefault="00907AA4" w:rsidP="00907AA4">
      <w:pPr>
        <w:rPr>
          <w:b/>
          <w:bCs/>
          <w:sz w:val="24"/>
          <w:szCs w:val="24"/>
        </w:rPr>
      </w:pPr>
    </w:p>
    <w:p w14:paraId="381E94ED" w14:textId="457AC2A9" w:rsidR="00907AA4" w:rsidRPr="00D67E65" w:rsidRDefault="00907AA4" w:rsidP="00907AA4">
      <w:pPr>
        <w:jc w:val="center"/>
        <w:rPr>
          <w:b/>
          <w:bCs/>
          <w:sz w:val="28"/>
          <w:szCs w:val="28"/>
        </w:rPr>
      </w:pPr>
      <w:r>
        <w:rPr>
          <w:b/>
          <w:bCs/>
          <w:sz w:val="28"/>
          <w:szCs w:val="28"/>
        </w:rPr>
        <w:t>Contents</w:t>
      </w:r>
    </w:p>
    <w:p w14:paraId="4E5B16FB" w14:textId="05B647D8" w:rsidR="00907AA4" w:rsidRDefault="00907AA4">
      <w:pPr>
        <w:rPr>
          <w:b/>
          <w:bCs/>
          <w:sz w:val="28"/>
          <w:szCs w:val="28"/>
        </w:rPr>
      </w:pPr>
    </w:p>
    <w:sdt>
      <w:sdtPr>
        <w:rPr>
          <w:rFonts w:ascii="Open Sans" w:eastAsiaTheme="minorHAnsi" w:hAnsi="Open Sans" w:cstheme="minorBidi"/>
          <w:color w:val="auto"/>
          <w:sz w:val="22"/>
          <w:szCs w:val="22"/>
          <w:lang w:val="en-GB"/>
        </w:rPr>
        <w:id w:val="-262152647"/>
        <w:docPartObj>
          <w:docPartGallery w:val="Table of Contents"/>
          <w:docPartUnique/>
        </w:docPartObj>
      </w:sdtPr>
      <w:sdtEndPr>
        <w:rPr>
          <w:b/>
          <w:bCs/>
          <w:noProof/>
        </w:rPr>
      </w:sdtEndPr>
      <w:sdtContent>
        <w:p w14:paraId="3436E1CE" w14:textId="4A18DF8E" w:rsidR="0027725E" w:rsidRPr="0027725E" w:rsidRDefault="0027725E">
          <w:pPr>
            <w:pStyle w:val="TOCHeading"/>
            <w:rPr>
              <w:sz w:val="24"/>
              <w:szCs w:val="24"/>
            </w:rPr>
          </w:pPr>
        </w:p>
        <w:p w14:paraId="1C191592" w14:textId="71156BFF" w:rsidR="001E49FE" w:rsidRDefault="0027725E">
          <w:pPr>
            <w:pStyle w:val="TOC1"/>
            <w:tabs>
              <w:tab w:val="right" w:leader="dot" w:pos="9016"/>
            </w:tabs>
            <w:rPr>
              <w:rFonts w:asciiTheme="minorHAnsi" w:eastAsiaTheme="minorEastAsia" w:hAnsiTheme="minorHAnsi"/>
              <w:noProof/>
              <w:lang w:eastAsia="en-GB"/>
            </w:rPr>
          </w:pPr>
          <w:r w:rsidRPr="0027725E">
            <w:rPr>
              <w:sz w:val="24"/>
              <w:szCs w:val="24"/>
            </w:rPr>
            <w:fldChar w:fldCharType="begin"/>
          </w:r>
          <w:r w:rsidRPr="0027725E">
            <w:rPr>
              <w:sz w:val="24"/>
              <w:szCs w:val="24"/>
            </w:rPr>
            <w:instrText xml:space="preserve"> TOC \o "1-3" \h \z \u </w:instrText>
          </w:r>
          <w:r w:rsidRPr="0027725E">
            <w:rPr>
              <w:sz w:val="24"/>
              <w:szCs w:val="24"/>
            </w:rPr>
            <w:fldChar w:fldCharType="separate"/>
          </w:r>
          <w:hyperlink w:anchor="_Toc100734718" w:history="1">
            <w:r w:rsidR="001E49FE" w:rsidRPr="00BE414D">
              <w:rPr>
                <w:rStyle w:val="Hyperlink"/>
                <w:noProof/>
              </w:rPr>
              <w:t>Key contacts</w:t>
            </w:r>
            <w:r w:rsidR="001E49FE">
              <w:rPr>
                <w:noProof/>
                <w:webHidden/>
              </w:rPr>
              <w:tab/>
            </w:r>
            <w:r w:rsidR="001E49FE">
              <w:rPr>
                <w:noProof/>
                <w:webHidden/>
              </w:rPr>
              <w:fldChar w:fldCharType="begin"/>
            </w:r>
            <w:r w:rsidR="001E49FE">
              <w:rPr>
                <w:noProof/>
                <w:webHidden/>
              </w:rPr>
              <w:instrText xml:space="preserve"> PAGEREF _Toc100734718 \h </w:instrText>
            </w:r>
            <w:r w:rsidR="001E49FE">
              <w:rPr>
                <w:noProof/>
                <w:webHidden/>
              </w:rPr>
            </w:r>
            <w:r w:rsidR="001E49FE">
              <w:rPr>
                <w:noProof/>
                <w:webHidden/>
              </w:rPr>
              <w:fldChar w:fldCharType="separate"/>
            </w:r>
            <w:r w:rsidR="001E49FE">
              <w:rPr>
                <w:noProof/>
                <w:webHidden/>
              </w:rPr>
              <w:t>3</w:t>
            </w:r>
            <w:r w:rsidR="001E49FE">
              <w:rPr>
                <w:noProof/>
                <w:webHidden/>
              </w:rPr>
              <w:fldChar w:fldCharType="end"/>
            </w:r>
          </w:hyperlink>
        </w:p>
        <w:p w14:paraId="095D4434" w14:textId="12DD8BA1" w:rsidR="001E49FE" w:rsidRDefault="004B5BA0">
          <w:pPr>
            <w:pStyle w:val="TOC1"/>
            <w:tabs>
              <w:tab w:val="right" w:leader="dot" w:pos="9016"/>
            </w:tabs>
            <w:rPr>
              <w:rFonts w:asciiTheme="minorHAnsi" w:eastAsiaTheme="minorEastAsia" w:hAnsiTheme="minorHAnsi"/>
              <w:noProof/>
              <w:lang w:eastAsia="en-GB"/>
            </w:rPr>
          </w:pPr>
          <w:hyperlink w:anchor="_Toc100734719" w:history="1">
            <w:r w:rsidR="001E49FE" w:rsidRPr="00BE414D">
              <w:rPr>
                <w:rStyle w:val="Hyperlink"/>
                <w:noProof/>
              </w:rPr>
              <w:t>Welcome to IME 2!</w:t>
            </w:r>
            <w:r w:rsidR="001E49FE">
              <w:rPr>
                <w:noProof/>
                <w:webHidden/>
              </w:rPr>
              <w:tab/>
            </w:r>
            <w:r w:rsidR="001E49FE">
              <w:rPr>
                <w:noProof/>
                <w:webHidden/>
              </w:rPr>
              <w:fldChar w:fldCharType="begin"/>
            </w:r>
            <w:r w:rsidR="001E49FE">
              <w:rPr>
                <w:noProof/>
                <w:webHidden/>
              </w:rPr>
              <w:instrText xml:space="preserve"> PAGEREF _Toc100734719 \h </w:instrText>
            </w:r>
            <w:r w:rsidR="001E49FE">
              <w:rPr>
                <w:noProof/>
                <w:webHidden/>
              </w:rPr>
            </w:r>
            <w:r w:rsidR="001E49FE">
              <w:rPr>
                <w:noProof/>
                <w:webHidden/>
              </w:rPr>
              <w:fldChar w:fldCharType="separate"/>
            </w:r>
            <w:r w:rsidR="001E49FE">
              <w:rPr>
                <w:noProof/>
                <w:webHidden/>
              </w:rPr>
              <w:t>4</w:t>
            </w:r>
            <w:r w:rsidR="001E49FE">
              <w:rPr>
                <w:noProof/>
                <w:webHidden/>
              </w:rPr>
              <w:fldChar w:fldCharType="end"/>
            </w:r>
          </w:hyperlink>
        </w:p>
        <w:p w14:paraId="5A0E4147" w14:textId="30ED4DFA" w:rsidR="001E49FE" w:rsidRDefault="004B5BA0">
          <w:pPr>
            <w:pStyle w:val="TOC1"/>
            <w:tabs>
              <w:tab w:val="right" w:leader="dot" w:pos="9016"/>
            </w:tabs>
            <w:rPr>
              <w:rFonts w:asciiTheme="minorHAnsi" w:eastAsiaTheme="minorEastAsia" w:hAnsiTheme="minorHAnsi"/>
              <w:noProof/>
              <w:lang w:eastAsia="en-GB"/>
            </w:rPr>
          </w:pPr>
          <w:hyperlink w:anchor="_Toc100734720" w:history="1">
            <w:r w:rsidR="001E49FE" w:rsidRPr="00BE414D">
              <w:rPr>
                <w:rStyle w:val="Hyperlink"/>
                <w:noProof/>
              </w:rPr>
              <w:t>Expectations and Roles</w:t>
            </w:r>
            <w:r w:rsidR="001E49FE">
              <w:rPr>
                <w:noProof/>
                <w:webHidden/>
              </w:rPr>
              <w:tab/>
            </w:r>
            <w:r w:rsidR="001E49FE">
              <w:rPr>
                <w:noProof/>
                <w:webHidden/>
              </w:rPr>
              <w:fldChar w:fldCharType="begin"/>
            </w:r>
            <w:r w:rsidR="001E49FE">
              <w:rPr>
                <w:noProof/>
                <w:webHidden/>
              </w:rPr>
              <w:instrText xml:space="preserve"> PAGEREF _Toc100734720 \h </w:instrText>
            </w:r>
            <w:r w:rsidR="001E49FE">
              <w:rPr>
                <w:noProof/>
                <w:webHidden/>
              </w:rPr>
            </w:r>
            <w:r w:rsidR="001E49FE">
              <w:rPr>
                <w:noProof/>
                <w:webHidden/>
              </w:rPr>
              <w:fldChar w:fldCharType="separate"/>
            </w:r>
            <w:r w:rsidR="001E49FE">
              <w:rPr>
                <w:noProof/>
                <w:webHidden/>
              </w:rPr>
              <w:t>6</w:t>
            </w:r>
            <w:r w:rsidR="001E49FE">
              <w:rPr>
                <w:noProof/>
                <w:webHidden/>
              </w:rPr>
              <w:fldChar w:fldCharType="end"/>
            </w:r>
          </w:hyperlink>
        </w:p>
        <w:p w14:paraId="6FEB1815" w14:textId="5E5D74E8" w:rsidR="001E49FE" w:rsidRDefault="004B5BA0">
          <w:pPr>
            <w:pStyle w:val="TOC1"/>
            <w:tabs>
              <w:tab w:val="right" w:leader="dot" w:pos="9016"/>
            </w:tabs>
            <w:rPr>
              <w:rFonts w:asciiTheme="minorHAnsi" w:eastAsiaTheme="minorEastAsia" w:hAnsiTheme="minorHAnsi"/>
              <w:noProof/>
              <w:lang w:eastAsia="en-GB"/>
            </w:rPr>
          </w:pPr>
          <w:hyperlink w:anchor="_Toc100734721" w:history="1">
            <w:r w:rsidR="001E49FE" w:rsidRPr="00BE414D">
              <w:rPr>
                <w:rStyle w:val="Hyperlink"/>
                <w:noProof/>
              </w:rPr>
              <w:t>The IME 2 Programme</w:t>
            </w:r>
            <w:r w:rsidR="001E49FE">
              <w:rPr>
                <w:noProof/>
                <w:webHidden/>
              </w:rPr>
              <w:tab/>
            </w:r>
            <w:r w:rsidR="001E49FE">
              <w:rPr>
                <w:noProof/>
                <w:webHidden/>
              </w:rPr>
              <w:fldChar w:fldCharType="begin"/>
            </w:r>
            <w:r w:rsidR="001E49FE">
              <w:rPr>
                <w:noProof/>
                <w:webHidden/>
              </w:rPr>
              <w:instrText xml:space="preserve"> PAGEREF _Toc100734721 \h </w:instrText>
            </w:r>
            <w:r w:rsidR="001E49FE">
              <w:rPr>
                <w:noProof/>
                <w:webHidden/>
              </w:rPr>
            </w:r>
            <w:r w:rsidR="001E49FE">
              <w:rPr>
                <w:noProof/>
                <w:webHidden/>
              </w:rPr>
              <w:fldChar w:fldCharType="separate"/>
            </w:r>
            <w:r w:rsidR="001E49FE">
              <w:rPr>
                <w:noProof/>
                <w:webHidden/>
              </w:rPr>
              <w:t>8</w:t>
            </w:r>
            <w:r w:rsidR="001E49FE">
              <w:rPr>
                <w:noProof/>
                <w:webHidden/>
              </w:rPr>
              <w:fldChar w:fldCharType="end"/>
            </w:r>
          </w:hyperlink>
        </w:p>
        <w:p w14:paraId="2907CEEC" w14:textId="1FC9C91E" w:rsidR="001E49FE" w:rsidRDefault="004B5BA0">
          <w:pPr>
            <w:pStyle w:val="TOC1"/>
            <w:tabs>
              <w:tab w:val="right" w:leader="dot" w:pos="9016"/>
            </w:tabs>
            <w:rPr>
              <w:rFonts w:asciiTheme="minorHAnsi" w:eastAsiaTheme="minorEastAsia" w:hAnsiTheme="minorHAnsi"/>
              <w:noProof/>
              <w:lang w:eastAsia="en-GB"/>
            </w:rPr>
          </w:pPr>
          <w:hyperlink w:anchor="_Toc100734722" w:history="1">
            <w:r w:rsidR="001E49FE" w:rsidRPr="00BE414D">
              <w:rPr>
                <w:rStyle w:val="Hyperlink"/>
                <w:noProof/>
              </w:rPr>
              <w:t>IME 2 Portfolios</w:t>
            </w:r>
            <w:r w:rsidR="001E49FE">
              <w:rPr>
                <w:noProof/>
                <w:webHidden/>
              </w:rPr>
              <w:tab/>
            </w:r>
            <w:r w:rsidR="001E49FE">
              <w:rPr>
                <w:noProof/>
                <w:webHidden/>
              </w:rPr>
              <w:fldChar w:fldCharType="begin"/>
            </w:r>
            <w:r w:rsidR="001E49FE">
              <w:rPr>
                <w:noProof/>
                <w:webHidden/>
              </w:rPr>
              <w:instrText xml:space="preserve"> PAGEREF _Toc100734722 \h </w:instrText>
            </w:r>
            <w:r w:rsidR="001E49FE">
              <w:rPr>
                <w:noProof/>
                <w:webHidden/>
              </w:rPr>
            </w:r>
            <w:r w:rsidR="001E49FE">
              <w:rPr>
                <w:noProof/>
                <w:webHidden/>
              </w:rPr>
              <w:fldChar w:fldCharType="separate"/>
            </w:r>
            <w:r w:rsidR="001E49FE">
              <w:rPr>
                <w:noProof/>
                <w:webHidden/>
              </w:rPr>
              <w:t>10</w:t>
            </w:r>
            <w:r w:rsidR="001E49FE">
              <w:rPr>
                <w:noProof/>
                <w:webHidden/>
              </w:rPr>
              <w:fldChar w:fldCharType="end"/>
            </w:r>
          </w:hyperlink>
        </w:p>
        <w:p w14:paraId="2B99FFCA" w14:textId="38D9EB3D" w:rsidR="001E49FE" w:rsidRDefault="004B5BA0">
          <w:pPr>
            <w:pStyle w:val="TOC1"/>
            <w:tabs>
              <w:tab w:val="right" w:leader="dot" w:pos="9016"/>
            </w:tabs>
            <w:rPr>
              <w:rFonts w:asciiTheme="minorHAnsi" w:eastAsiaTheme="minorEastAsia" w:hAnsiTheme="minorHAnsi"/>
              <w:noProof/>
              <w:lang w:eastAsia="en-GB"/>
            </w:rPr>
          </w:pPr>
          <w:hyperlink w:anchor="_Toc100734723" w:history="1">
            <w:r w:rsidR="001E49FE" w:rsidRPr="00BE414D">
              <w:rPr>
                <w:rStyle w:val="Hyperlink"/>
                <w:noProof/>
              </w:rPr>
              <w:t>Progressing Through IME 2 and the Assessment of the End of Curacy (AEC) Process</w:t>
            </w:r>
            <w:r w:rsidR="001E49FE">
              <w:rPr>
                <w:noProof/>
                <w:webHidden/>
              </w:rPr>
              <w:tab/>
            </w:r>
            <w:r w:rsidR="001E49FE">
              <w:rPr>
                <w:noProof/>
                <w:webHidden/>
              </w:rPr>
              <w:fldChar w:fldCharType="begin"/>
            </w:r>
            <w:r w:rsidR="001E49FE">
              <w:rPr>
                <w:noProof/>
                <w:webHidden/>
              </w:rPr>
              <w:instrText xml:space="preserve"> PAGEREF _Toc100734723 \h </w:instrText>
            </w:r>
            <w:r w:rsidR="001E49FE">
              <w:rPr>
                <w:noProof/>
                <w:webHidden/>
              </w:rPr>
            </w:r>
            <w:r w:rsidR="001E49FE">
              <w:rPr>
                <w:noProof/>
                <w:webHidden/>
              </w:rPr>
              <w:fldChar w:fldCharType="separate"/>
            </w:r>
            <w:r w:rsidR="001E49FE">
              <w:rPr>
                <w:noProof/>
                <w:webHidden/>
              </w:rPr>
              <w:t>12</w:t>
            </w:r>
            <w:r w:rsidR="001E49FE">
              <w:rPr>
                <w:noProof/>
                <w:webHidden/>
              </w:rPr>
              <w:fldChar w:fldCharType="end"/>
            </w:r>
          </w:hyperlink>
        </w:p>
        <w:p w14:paraId="4DF6A9DF" w14:textId="4F208D35" w:rsidR="001E49FE" w:rsidRDefault="004B5BA0">
          <w:pPr>
            <w:pStyle w:val="TOC1"/>
            <w:tabs>
              <w:tab w:val="right" w:leader="dot" w:pos="9016"/>
            </w:tabs>
            <w:rPr>
              <w:rFonts w:asciiTheme="minorHAnsi" w:eastAsiaTheme="minorEastAsia" w:hAnsiTheme="minorHAnsi"/>
              <w:noProof/>
              <w:lang w:eastAsia="en-GB"/>
            </w:rPr>
          </w:pPr>
          <w:hyperlink w:anchor="_Toc100734724" w:history="1">
            <w:r w:rsidR="001E49FE" w:rsidRPr="00BE414D">
              <w:rPr>
                <w:rStyle w:val="Hyperlink"/>
                <w:noProof/>
              </w:rPr>
              <w:t>Academic Pathways</w:t>
            </w:r>
            <w:r w:rsidR="001E49FE">
              <w:rPr>
                <w:noProof/>
                <w:webHidden/>
              </w:rPr>
              <w:tab/>
            </w:r>
            <w:r w:rsidR="001E49FE">
              <w:rPr>
                <w:noProof/>
                <w:webHidden/>
              </w:rPr>
              <w:fldChar w:fldCharType="begin"/>
            </w:r>
            <w:r w:rsidR="001E49FE">
              <w:rPr>
                <w:noProof/>
                <w:webHidden/>
              </w:rPr>
              <w:instrText xml:space="preserve"> PAGEREF _Toc100734724 \h </w:instrText>
            </w:r>
            <w:r w:rsidR="001E49FE">
              <w:rPr>
                <w:noProof/>
                <w:webHidden/>
              </w:rPr>
            </w:r>
            <w:r w:rsidR="001E49FE">
              <w:rPr>
                <w:noProof/>
                <w:webHidden/>
              </w:rPr>
              <w:fldChar w:fldCharType="separate"/>
            </w:r>
            <w:r w:rsidR="001E49FE">
              <w:rPr>
                <w:noProof/>
                <w:webHidden/>
              </w:rPr>
              <w:t>15</w:t>
            </w:r>
            <w:r w:rsidR="001E49FE">
              <w:rPr>
                <w:noProof/>
                <w:webHidden/>
              </w:rPr>
              <w:fldChar w:fldCharType="end"/>
            </w:r>
          </w:hyperlink>
        </w:p>
        <w:p w14:paraId="0ADFA06A" w14:textId="1F7D76AE" w:rsidR="001E49FE" w:rsidRDefault="004B5BA0">
          <w:pPr>
            <w:pStyle w:val="TOC1"/>
            <w:tabs>
              <w:tab w:val="right" w:leader="dot" w:pos="9016"/>
            </w:tabs>
            <w:rPr>
              <w:rFonts w:asciiTheme="minorHAnsi" w:eastAsiaTheme="minorEastAsia" w:hAnsiTheme="minorHAnsi"/>
              <w:noProof/>
              <w:lang w:eastAsia="en-GB"/>
            </w:rPr>
          </w:pPr>
          <w:hyperlink w:anchor="_Toc100734725" w:history="1">
            <w:r w:rsidR="001E49FE" w:rsidRPr="00BE414D">
              <w:rPr>
                <w:rStyle w:val="Hyperlink"/>
                <w:noProof/>
              </w:rPr>
              <w:t>Safeguarding and Conduct</w:t>
            </w:r>
            <w:r w:rsidR="001E49FE">
              <w:rPr>
                <w:noProof/>
                <w:webHidden/>
              </w:rPr>
              <w:tab/>
            </w:r>
            <w:r w:rsidR="001E49FE">
              <w:rPr>
                <w:noProof/>
                <w:webHidden/>
              </w:rPr>
              <w:fldChar w:fldCharType="begin"/>
            </w:r>
            <w:r w:rsidR="001E49FE">
              <w:rPr>
                <w:noProof/>
                <w:webHidden/>
              </w:rPr>
              <w:instrText xml:space="preserve"> PAGEREF _Toc100734725 \h </w:instrText>
            </w:r>
            <w:r w:rsidR="001E49FE">
              <w:rPr>
                <w:noProof/>
                <w:webHidden/>
              </w:rPr>
            </w:r>
            <w:r w:rsidR="001E49FE">
              <w:rPr>
                <w:noProof/>
                <w:webHidden/>
              </w:rPr>
              <w:fldChar w:fldCharType="separate"/>
            </w:r>
            <w:r w:rsidR="001E49FE">
              <w:rPr>
                <w:noProof/>
                <w:webHidden/>
              </w:rPr>
              <w:t>16</w:t>
            </w:r>
            <w:r w:rsidR="001E49FE">
              <w:rPr>
                <w:noProof/>
                <w:webHidden/>
              </w:rPr>
              <w:fldChar w:fldCharType="end"/>
            </w:r>
          </w:hyperlink>
        </w:p>
        <w:p w14:paraId="4019B22A" w14:textId="3F2175F8" w:rsidR="001E49FE" w:rsidRDefault="004B5BA0">
          <w:pPr>
            <w:pStyle w:val="TOC1"/>
            <w:tabs>
              <w:tab w:val="right" w:leader="dot" w:pos="9016"/>
            </w:tabs>
            <w:rPr>
              <w:rFonts w:asciiTheme="minorHAnsi" w:eastAsiaTheme="minorEastAsia" w:hAnsiTheme="minorHAnsi"/>
              <w:noProof/>
              <w:lang w:eastAsia="en-GB"/>
            </w:rPr>
          </w:pPr>
          <w:hyperlink w:anchor="_Toc100734726" w:history="1">
            <w:r w:rsidR="001E49FE" w:rsidRPr="00BE414D">
              <w:rPr>
                <w:rStyle w:val="Hyperlink"/>
                <w:noProof/>
              </w:rPr>
              <w:t>Support</w:t>
            </w:r>
            <w:r w:rsidR="001E49FE">
              <w:rPr>
                <w:noProof/>
                <w:webHidden/>
              </w:rPr>
              <w:tab/>
            </w:r>
            <w:r w:rsidR="001E49FE">
              <w:rPr>
                <w:noProof/>
                <w:webHidden/>
              </w:rPr>
              <w:fldChar w:fldCharType="begin"/>
            </w:r>
            <w:r w:rsidR="001E49FE">
              <w:rPr>
                <w:noProof/>
                <w:webHidden/>
              </w:rPr>
              <w:instrText xml:space="preserve"> PAGEREF _Toc100734726 \h </w:instrText>
            </w:r>
            <w:r w:rsidR="001E49FE">
              <w:rPr>
                <w:noProof/>
                <w:webHidden/>
              </w:rPr>
            </w:r>
            <w:r w:rsidR="001E49FE">
              <w:rPr>
                <w:noProof/>
                <w:webHidden/>
              </w:rPr>
              <w:fldChar w:fldCharType="separate"/>
            </w:r>
            <w:r w:rsidR="001E49FE">
              <w:rPr>
                <w:noProof/>
                <w:webHidden/>
              </w:rPr>
              <w:t>17</w:t>
            </w:r>
            <w:r w:rsidR="001E49FE">
              <w:rPr>
                <w:noProof/>
                <w:webHidden/>
              </w:rPr>
              <w:fldChar w:fldCharType="end"/>
            </w:r>
          </w:hyperlink>
        </w:p>
        <w:p w14:paraId="34D4BCD1" w14:textId="43824E3D" w:rsidR="001E49FE" w:rsidRDefault="004B5BA0">
          <w:pPr>
            <w:pStyle w:val="TOC1"/>
            <w:tabs>
              <w:tab w:val="right" w:leader="dot" w:pos="9016"/>
            </w:tabs>
            <w:rPr>
              <w:rFonts w:asciiTheme="minorHAnsi" w:eastAsiaTheme="minorEastAsia" w:hAnsiTheme="minorHAnsi"/>
              <w:noProof/>
              <w:lang w:eastAsia="en-GB"/>
            </w:rPr>
          </w:pPr>
          <w:hyperlink w:anchor="_Toc100734727" w:history="1">
            <w:r w:rsidR="001E49FE" w:rsidRPr="00BE414D">
              <w:rPr>
                <w:rStyle w:val="Hyperlink"/>
                <w:noProof/>
              </w:rPr>
              <w:t>Afterword: From the Ordinal</w:t>
            </w:r>
            <w:r w:rsidR="001E49FE">
              <w:rPr>
                <w:noProof/>
                <w:webHidden/>
              </w:rPr>
              <w:tab/>
            </w:r>
            <w:r w:rsidR="001E49FE">
              <w:rPr>
                <w:noProof/>
                <w:webHidden/>
              </w:rPr>
              <w:fldChar w:fldCharType="begin"/>
            </w:r>
            <w:r w:rsidR="001E49FE">
              <w:rPr>
                <w:noProof/>
                <w:webHidden/>
              </w:rPr>
              <w:instrText xml:space="preserve"> PAGEREF _Toc100734727 \h </w:instrText>
            </w:r>
            <w:r w:rsidR="001E49FE">
              <w:rPr>
                <w:noProof/>
                <w:webHidden/>
              </w:rPr>
            </w:r>
            <w:r w:rsidR="001E49FE">
              <w:rPr>
                <w:noProof/>
                <w:webHidden/>
              </w:rPr>
              <w:fldChar w:fldCharType="separate"/>
            </w:r>
            <w:r w:rsidR="001E49FE">
              <w:rPr>
                <w:noProof/>
                <w:webHidden/>
              </w:rPr>
              <w:t>19</w:t>
            </w:r>
            <w:r w:rsidR="001E49FE">
              <w:rPr>
                <w:noProof/>
                <w:webHidden/>
              </w:rPr>
              <w:fldChar w:fldCharType="end"/>
            </w:r>
          </w:hyperlink>
        </w:p>
        <w:p w14:paraId="388172AE" w14:textId="605C634F" w:rsidR="0027725E" w:rsidRDefault="0027725E">
          <w:r w:rsidRPr="0027725E">
            <w:rPr>
              <w:b/>
              <w:bCs/>
              <w:noProof/>
              <w:sz w:val="24"/>
              <w:szCs w:val="24"/>
            </w:rPr>
            <w:fldChar w:fldCharType="end"/>
          </w:r>
        </w:p>
      </w:sdtContent>
    </w:sdt>
    <w:p w14:paraId="3CEED959" w14:textId="77777777" w:rsidR="0027725E" w:rsidRDefault="0027725E">
      <w:pPr>
        <w:rPr>
          <w:b/>
          <w:bCs/>
          <w:sz w:val="28"/>
          <w:szCs w:val="28"/>
        </w:rPr>
      </w:pPr>
    </w:p>
    <w:p w14:paraId="3F4BDE03" w14:textId="401FB585" w:rsidR="00345089" w:rsidRPr="0027725E" w:rsidRDefault="00345089" w:rsidP="0027725E">
      <w:pPr>
        <w:rPr>
          <w:sz w:val="28"/>
          <w:szCs w:val="28"/>
        </w:rPr>
      </w:pPr>
      <w:bookmarkStart w:id="0" w:name="_Hlk95907304"/>
    </w:p>
    <w:p w14:paraId="1B262A31" w14:textId="222D5226" w:rsidR="00345089" w:rsidRDefault="00345089">
      <w:pPr>
        <w:rPr>
          <w:b/>
          <w:bCs/>
          <w:sz w:val="24"/>
          <w:szCs w:val="24"/>
        </w:rPr>
      </w:pPr>
    </w:p>
    <w:p w14:paraId="3FB5460F" w14:textId="284D8784" w:rsidR="00345089" w:rsidRDefault="00345089">
      <w:pPr>
        <w:rPr>
          <w:b/>
          <w:bCs/>
          <w:sz w:val="24"/>
          <w:szCs w:val="24"/>
        </w:rPr>
      </w:pPr>
    </w:p>
    <w:p w14:paraId="21C1233B" w14:textId="77777777" w:rsidR="00907AA4" w:rsidRDefault="00907AA4">
      <w:pPr>
        <w:rPr>
          <w:b/>
          <w:bCs/>
          <w:sz w:val="28"/>
          <w:szCs w:val="28"/>
        </w:rPr>
      </w:pPr>
      <w:r>
        <w:rPr>
          <w:b/>
          <w:bCs/>
          <w:sz w:val="28"/>
          <w:szCs w:val="28"/>
        </w:rPr>
        <w:br w:type="page"/>
      </w:r>
    </w:p>
    <w:p w14:paraId="3545A0A8" w14:textId="1B839393" w:rsidR="00345089" w:rsidRPr="00D67E65" w:rsidRDefault="00345089" w:rsidP="0027725E">
      <w:pPr>
        <w:pStyle w:val="Heading1"/>
        <w:rPr>
          <w:b w:val="0"/>
        </w:rPr>
      </w:pPr>
      <w:bookmarkStart w:id="1" w:name="_Toc100734718"/>
      <w:r w:rsidRPr="00D67E65">
        <w:lastRenderedPageBreak/>
        <w:t>Key contacts</w:t>
      </w:r>
      <w:bookmarkEnd w:id="1"/>
    </w:p>
    <w:bookmarkEnd w:id="0"/>
    <w:p w14:paraId="3217737F" w14:textId="55DBB197" w:rsidR="00345089" w:rsidRDefault="00345089">
      <w:pPr>
        <w:rPr>
          <w:b/>
          <w:bCs/>
          <w:sz w:val="24"/>
          <w:szCs w:val="24"/>
        </w:rPr>
      </w:pPr>
    </w:p>
    <w:p w14:paraId="6BE0B320" w14:textId="77777777" w:rsidR="00DB0322" w:rsidRPr="00DB0322" w:rsidRDefault="006E10B9">
      <w:pPr>
        <w:rPr>
          <w:b/>
          <w:bCs/>
          <w:sz w:val="24"/>
          <w:szCs w:val="24"/>
        </w:rPr>
      </w:pPr>
      <w:r w:rsidRPr="00DB0322">
        <w:rPr>
          <w:b/>
          <w:bCs/>
          <w:sz w:val="24"/>
          <w:szCs w:val="24"/>
        </w:rPr>
        <w:t>IME 2 Officer</w:t>
      </w:r>
      <w:r w:rsidR="00DB0322" w:rsidRPr="00DB0322">
        <w:rPr>
          <w:b/>
          <w:bCs/>
          <w:sz w:val="24"/>
          <w:szCs w:val="24"/>
        </w:rPr>
        <w:tab/>
      </w:r>
      <w:r w:rsidR="00DB0322" w:rsidRPr="00DB0322">
        <w:rPr>
          <w:b/>
          <w:bCs/>
          <w:sz w:val="24"/>
          <w:szCs w:val="24"/>
        </w:rPr>
        <w:tab/>
      </w:r>
      <w:r w:rsidR="00DB0322" w:rsidRPr="00DB0322">
        <w:rPr>
          <w:b/>
          <w:bCs/>
          <w:sz w:val="24"/>
          <w:szCs w:val="24"/>
        </w:rPr>
        <w:tab/>
      </w:r>
    </w:p>
    <w:p w14:paraId="415A3427" w14:textId="00DD84E2" w:rsidR="00DB0322" w:rsidRDefault="00DB0322" w:rsidP="00DB0322">
      <w:pPr>
        <w:rPr>
          <w:sz w:val="24"/>
          <w:szCs w:val="24"/>
        </w:rPr>
      </w:pPr>
      <w:r>
        <w:rPr>
          <w:sz w:val="24"/>
          <w:szCs w:val="24"/>
        </w:rPr>
        <w:t>Jenny Bridgman</w:t>
      </w:r>
      <w:r>
        <w:rPr>
          <w:sz w:val="24"/>
          <w:szCs w:val="24"/>
        </w:rPr>
        <w:tab/>
      </w:r>
      <w:r>
        <w:rPr>
          <w:sz w:val="24"/>
          <w:szCs w:val="24"/>
        </w:rPr>
        <w:tab/>
        <w:t>01928 718834 ext. 267 / 07546 304644</w:t>
      </w:r>
    </w:p>
    <w:p w14:paraId="38B60524" w14:textId="798923C1" w:rsidR="00DB0322" w:rsidRDefault="00DB0322">
      <w:pPr>
        <w:rPr>
          <w:sz w:val="24"/>
          <w:szCs w:val="24"/>
        </w:rPr>
      </w:pPr>
      <w:r>
        <w:rPr>
          <w:sz w:val="24"/>
          <w:szCs w:val="24"/>
        </w:rPr>
        <w:tab/>
      </w:r>
      <w:r>
        <w:rPr>
          <w:sz w:val="24"/>
          <w:szCs w:val="24"/>
        </w:rPr>
        <w:tab/>
      </w:r>
      <w:r>
        <w:rPr>
          <w:sz w:val="24"/>
          <w:szCs w:val="24"/>
        </w:rPr>
        <w:tab/>
      </w:r>
      <w:r>
        <w:rPr>
          <w:sz w:val="24"/>
          <w:szCs w:val="24"/>
        </w:rPr>
        <w:tab/>
      </w:r>
      <w:hyperlink r:id="rId9" w:history="1">
        <w:r w:rsidRPr="00D50D11">
          <w:rPr>
            <w:rStyle w:val="Hyperlink"/>
            <w:sz w:val="24"/>
            <w:szCs w:val="24"/>
          </w:rPr>
          <w:t>jenny.bridgman@chester.anglican.org</w:t>
        </w:r>
      </w:hyperlink>
    </w:p>
    <w:p w14:paraId="49171D8B" w14:textId="67A45D33" w:rsidR="00DB0322" w:rsidRDefault="00DB0322">
      <w:pPr>
        <w:rPr>
          <w:sz w:val="24"/>
          <w:szCs w:val="24"/>
        </w:rPr>
      </w:pPr>
    </w:p>
    <w:p w14:paraId="27985993" w14:textId="77777777" w:rsidR="0053217D" w:rsidRDefault="0053217D">
      <w:pPr>
        <w:rPr>
          <w:sz w:val="24"/>
          <w:szCs w:val="24"/>
        </w:rPr>
      </w:pPr>
    </w:p>
    <w:p w14:paraId="71006DF0" w14:textId="6EA80C92" w:rsidR="00DB0322" w:rsidRPr="00DB0322" w:rsidRDefault="00DB0322">
      <w:pPr>
        <w:rPr>
          <w:b/>
          <w:bCs/>
          <w:sz w:val="24"/>
          <w:szCs w:val="24"/>
        </w:rPr>
      </w:pPr>
      <w:r w:rsidRPr="00DB0322">
        <w:rPr>
          <w:b/>
          <w:bCs/>
          <w:sz w:val="24"/>
          <w:szCs w:val="24"/>
        </w:rPr>
        <w:t>IME 2 Administrator</w:t>
      </w:r>
    </w:p>
    <w:p w14:paraId="2C3FC953" w14:textId="00A00DBC" w:rsidR="00DB0322" w:rsidRDefault="00DB0322">
      <w:pPr>
        <w:rPr>
          <w:sz w:val="24"/>
          <w:szCs w:val="24"/>
        </w:rPr>
      </w:pPr>
      <w:r>
        <w:rPr>
          <w:sz w:val="24"/>
          <w:szCs w:val="24"/>
        </w:rPr>
        <w:t>Jane Hood</w:t>
      </w:r>
      <w:r>
        <w:rPr>
          <w:sz w:val="24"/>
          <w:szCs w:val="24"/>
        </w:rPr>
        <w:tab/>
      </w:r>
      <w:r>
        <w:rPr>
          <w:sz w:val="24"/>
          <w:szCs w:val="24"/>
        </w:rPr>
        <w:tab/>
      </w:r>
      <w:r>
        <w:rPr>
          <w:sz w:val="24"/>
          <w:szCs w:val="24"/>
        </w:rPr>
        <w:tab/>
        <w:t>01928 718834 ext. 257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hyperlink r:id="rId10" w:history="1">
        <w:r w:rsidRPr="00D50D11">
          <w:rPr>
            <w:rStyle w:val="Hyperlink"/>
            <w:sz w:val="24"/>
            <w:szCs w:val="24"/>
          </w:rPr>
          <w:t>jane.hood@chester.anglican.org</w:t>
        </w:r>
      </w:hyperlink>
    </w:p>
    <w:p w14:paraId="2C56EC9E" w14:textId="1AB13366" w:rsidR="00DB0322" w:rsidRDefault="00DB0322">
      <w:pPr>
        <w:rPr>
          <w:sz w:val="24"/>
          <w:szCs w:val="24"/>
        </w:rPr>
      </w:pPr>
    </w:p>
    <w:p w14:paraId="1B0D7F1D" w14:textId="77777777" w:rsidR="0053217D" w:rsidRDefault="0053217D">
      <w:pPr>
        <w:rPr>
          <w:sz w:val="24"/>
          <w:szCs w:val="24"/>
        </w:rPr>
      </w:pPr>
    </w:p>
    <w:p w14:paraId="568973EF" w14:textId="61B40FBF" w:rsidR="00DB0322" w:rsidRPr="00DB0322" w:rsidRDefault="00DB0322">
      <w:pPr>
        <w:rPr>
          <w:b/>
          <w:bCs/>
          <w:sz w:val="24"/>
          <w:szCs w:val="24"/>
        </w:rPr>
      </w:pPr>
      <w:r w:rsidRPr="00DB0322">
        <w:rPr>
          <w:b/>
          <w:bCs/>
          <w:sz w:val="24"/>
          <w:szCs w:val="24"/>
        </w:rPr>
        <w:t>Bishop’s Officer for Self-Supporting Ordained Ministry</w:t>
      </w:r>
    </w:p>
    <w:p w14:paraId="53CD00D5" w14:textId="38A3283C" w:rsidR="00DB0322" w:rsidRDefault="00DB0322">
      <w:pPr>
        <w:rPr>
          <w:sz w:val="24"/>
          <w:szCs w:val="24"/>
        </w:rPr>
      </w:pPr>
      <w:r>
        <w:rPr>
          <w:sz w:val="24"/>
          <w:szCs w:val="24"/>
        </w:rPr>
        <w:t>Lyndon Bannon</w:t>
      </w:r>
      <w:r>
        <w:rPr>
          <w:sz w:val="24"/>
          <w:szCs w:val="24"/>
        </w:rPr>
        <w:tab/>
      </w:r>
      <w:r>
        <w:rPr>
          <w:sz w:val="24"/>
          <w:szCs w:val="24"/>
        </w:rPr>
        <w:tab/>
      </w:r>
      <w:hyperlink r:id="rId11" w:history="1">
        <w:r w:rsidRPr="00D50D11">
          <w:rPr>
            <w:rStyle w:val="Hyperlink"/>
            <w:sz w:val="24"/>
            <w:szCs w:val="24"/>
          </w:rPr>
          <w:t>lyndon.bannon@chester.anglican.org</w:t>
        </w:r>
      </w:hyperlink>
    </w:p>
    <w:p w14:paraId="05C825E8" w14:textId="6FD231B5" w:rsidR="00DB0322" w:rsidRDefault="00DB0322">
      <w:pPr>
        <w:rPr>
          <w:sz w:val="24"/>
          <w:szCs w:val="24"/>
        </w:rPr>
      </w:pPr>
    </w:p>
    <w:p w14:paraId="6DC9D31A" w14:textId="77777777" w:rsidR="0053217D" w:rsidRDefault="0053217D">
      <w:pPr>
        <w:rPr>
          <w:sz w:val="24"/>
          <w:szCs w:val="24"/>
        </w:rPr>
      </w:pPr>
    </w:p>
    <w:p w14:paraId="73F4AC4E" w14:textId="71835919" w:rsidR="00DB0322" w:rsidRPr="00DB0322" w:rsidRDefault="00DB0322">
      <w:pPr>
        <w:rPr>
          <w:b/>
          <w:bCs/>
          <w:sz w:val="24"/>
          <w:szCs w:val="24"/>
        </w:rPr>
      </w:pPr>
      <w:r w:rsidRPr="00DB0322">
        <w:rPr>
          <w:b/>
          <w:bCs/>
          <w:sz w:val="24"/>
          <w:szCs w:val="24"/>
        </w:rPr>
        <w:t>Dean of Women in Ministry</w:t>
      </w:r>
    </w:p>
    <w:p w14:paraId="4708E564" w14:textId="43121FDA" w:rsidR="00DB0322" w:rsidRDefault="0027725E">
      <w:pPr>
        <w:rPr>
          <w:sz w:val="24"/>
          <w:szCs w:val="24"/>
        </w:rPr>
      </w:pPr>
      <w:r>
        <w:rPr>
          <w:sz w:val="24"/>
          <w:szCs w:val="24"/>
        </w:rPr>
        <w:t>Currently vacant</w:t>
      </w:r>
    </w:p>
    <w:p w14:paraId="295CCC9B" w14:textId="16410362" w:rsidR="00626636" w:rsidRDefault="00626636">
      <w:pPr>
        <w:rPr>
          <w:sz w:val="24"/>
          <w:szCs w:val="24"/>
        </w:rPr>
      </w:pPr>
    </w:p>
    <w:p w14:paraId="572B7F9F" w14:textId="77777777" w:rsidR="00626636" w:rsidRDefault="00626636">
      <w:pPr>
        <w:rPr>
          <w:sz w:val="24"/>
          <w:szCs w:val="24"/>
        </w:rPr>
      </w:pPr>
    </w:p>
    <w:p w14:paraId="01DA7C46" w14:textId="30817572" w:rsidR="00626636" w:rsidRPr="00626636" w:rsidRDefault="00626636">
      <w:pPr>
        <w:rPr>
          <w:b/>
          <w:bCs/>
          <w:sz w:val="24"/>
          <w:szCs w:val="24"/>
        </w:rPr>
      </w:pPr>
      <w:r>
        <w:rPr>
          <w:b/>
          <w:bCs/>
          <w:sz w:val="24"/>
          <w:szCs w:val="24"/>
        </w:rPr>
        <w:t>Director of Ministry</w:t>
      </w:r>
    </w:p>
    <w:p w14:paraId="24B47C9A" w14:textId="0FB83703" w:rsidR="00DB0322" w:rsidRDefault="00626636">
      <w:pPr>
        <w:rPr>
          <w:sz w:val="24"/>
          <w:szCs w:val="24"/>
        </w:rPr>
      </w:pPr>
      <w:r>
        <w:rPr>
          <w:sz w:val="24"/>
          <w:szCs w:val="24"/>
        </w:rPr>
        <w:t>Simon Chesters</w:t>
      </w:r>
      <w:r>
        <w:rPr>
          <w:sz w:val="24"/>
          <w:szCs w:val="24"/>
        </w:rPr>
        <w:tab/>
      </w:r>
      <w:r>
        <w:rPr>
          <w:sz w:val="24"/>
          <w:szCs w:val="24"/>
        </w:rPr>
        <w:tab/>
        <w:t>01928 718834 ext. 256</w:t>
      </w:r>
    </w:p>
    <w:p w14:paraId="2923308E" w14:textId="147615A0" w:rsidR="00626636" w:rsidRDefault="00626636">
      <w:pPr>
        <w:rPr>
          <w:sz w:val="24"/>
          <w:szCs w:val="24"/>
        </w:rPr>
      </w:pPr>
      <w:r>
        <w:rPr>
          <w:sz w:val="24"/>
          <w:szCs w:val="24"/>
        </w:rPr>
        <w:tab/>
      </w:r>
      <w:r>
        <w:rPr>
          <w:sz w:val="24"/>
          <w:szCs w:val="24"/>
        </w:rPr>
        <w:tab/>
      </w:r>
      <w:r>
        <w:rPr>
          <w:sz w:val="24"/>
          <w:szCs w:val="24"/>
        </w:rPr>
        <w:tab/>
      </w:r>
      <w:r>
        <w:rPr>
          <w:sz w:val="24"/>
          <w:szCs w:val="24"/>
        </w:rPr>
        <w:tab/>
      </w:r>
      <w:hyperlink r:id="rId12" w:history="1">
        <w:r w:rsidRPr="00CB28C9">
          <w:rPr>
            <w:rStyle w:val="Hyperlink"/>
            <w:sz w:val="24"/>
            <w:szCs w:val="24"/>
          </w:rPr>
          <w:t>simon.chesters@chester.anglican.org</w:t>
        </w:r>
      </w:hyperlink>
      <w:r>
        <w:rPr>
          <w:sz w:val="24"/>
          <w:szCs w:val="24"/>
        </w:rPr>
        <w:t xml:space="preserve"> </w:t>
      </w:r>
    </w:p>
    <w:p w14:paraId="2D612ACE" w14:textId="77777777" w:rsidR="006E10B9" w:rsidRPr="00D67E65" w:rsidRDefault="006E10B9">
      <w:pPr>
        <w:rPr>
          <w:b/>
          <w:bCs/>
          <w:sz w:val="28"/>
          <w:szCs w:val="28"/>
        </w:rPr>
      </w:pPr>
    </w:p>
    <w:p w14:paraId="2451FD4F" w14:textId="77777777" w:rsidR="00744FFC" w:rsidRDefault="00744FFC">
      <w:pPr>
        <w:rPr>
          <w:b/>
          <w:bCs/>
          <w:sz w:val="28"/>
          <w:szCs w:val="28"/>
        </w:rPr>
      </w:pPr>
      <w:r>
        <w:rPr>
          <w:b/>
          <w:bCs/>
          <w:sz w:val="28"/>
          <w:szCs w:val="28"/>
        </w:rPr>
        <w:br w:type="page"/>
      </w:r>
    </w:p>
    <w:p w14:paraId="1E5E5FF5" w14:textId="736FD52C" w:rsidR="00345089" w:rsidRPr="00D67E65" w:rsidRDefault="00345089" w:rsidP="0027725E">
      <w:pPr>
        <w:pStyle w:val="Heading1"/>
      </w:pPr>
      <w:bookmarkStart w:id="2" w:name="_Toc100734719"/>
      <w:r w:rsidRPr="00D67E65">
        <w:lastRenderedPageBreak/>
        <w:t xml:space="preserve">Welcome </w:t>
      </w:r>
      <w:r w:rsidR="00172926">
        <w:t>to IME 2!</w:t>
      </w:r>
      <w:bookmarkEnd w:id="2"/>
    </w:p>
    <w:p w14:paraId="1FB268BF" w14:textId="242718D8" w:rsidR="00172926" w:rsidRDefault="00172926">
      <w:pPr>
        <w:rPr>
          <w:sz w:val="24"/>
          <w:szCs w:val="24"/>
        </w:rPr>
      </w:pPr>
    </w:p>
    <w:p w14:paraId="0AF0DD0E" w14:textId="1E0B2020" w:rsidR="000E1744" w:rsidRPr="000E1744" w:rsidRDefault="0027725E">
      <w:pPr>
        <w:rPr>
          <w:b/>
          <w:bCs/>
          <w:sz w:val="24"/>
          <w:szCs w:val="24"/>
        </w:rPr>
      </w:pPr>
      <w:r>
        <w:rPr>
          <w:b/>
          <w:bCs/>
          <w:sz w:val="24"/>
          <w:szCs w:val="24"/>
        </w:rPr>
        <w:t>Welcome</w:t>
      </w:r>
      <w:r w:rsidR="000E1744" w:rsidRPr="000E1744">
        <w:rPr>
          <w:b/>
          <w:bCs/>
          <w:sz w:val="24"/>
          <w:szCs w:val="24"/>
        </w:rPr>
        <w:t xml:space="preserve"> from Bishop Sam</w:t>
      </w:r>
    </w:p>
    <w:p w14:paraId="3D23DECC" w14:textId="77777777" w:rsidR="000E1744" w:rsidRDefault="000E1744">
      <w:pPr>
        <w:rPr>
          <w:sz w:val="24"/>
          <w:szCs w:val="24"/>
        </w:rPr>
      </w:pPr>
    </w:p>
    <w:p w14:paraId="67DED585"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Welcome to the IME2 Handbook! Here you will find information about both the support and the resources that are in place in the Diocese of Chester to help ensure our curates thrive.</w:t>
      </w:r>
    </w:p>
    <w:p w14:paraId="6AB2373D"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51FE1CE4"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Alongside our hope and prayer that you will indeed thrive, you will pick up quite quickly that responsibility and permission are two other themes that emerge continually. They are of course themes that overlap and complement one another.</w:t>
      </w:r>
    </w:p>
    <w:p w14:paraId="1CA728BA"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53D22F80"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Any form of Christian ministry, but ordained ministry especially, is about responsibility. You are charged with exercising the responsibility that, under God, has been entrusted to you in partnership with the bishop and with your lay and other ordained colleagues for the sake of the world, for the good of the church and all for the glory of God. The IME 2 programme is designed to provide and resource you with the basic structure and content. But how well it goes is a shared responsibility. So, as well as basic things like showing up to events, for the tone and quality of your engagement, and to contributing to discussions and reviews honestly and constructively, please take responsibility for your well-being and your learning and growth.</w:t>
      </w:r>
    </w:p>
    <w:p w14:paraId="417529BA"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46CE9172"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Which is where permission comes in. No programme can cover everything or scratch where you are itching all of the time. So where there are gaps, please know you have permission to tell us. If there are other things you would like to explore, please know in advance that you have permission to ask us. If there are things that are not working as well as you or we would like them to, you already have permission to let us know. If you are struggling, we’ve given you permission in advance to voice it. If you need help, you have our earnest permission to seek it. If we can pray, please contact us without reservation. If you are particularly grateful for an experience gained or for words spoken then you certainly have our permission to drop colleagues a note of appreciation!</w:t>
      </w:r>
    </w:p>
    <w:p w14:paraId="7DAEAA30"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30C3E33B"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Take responsibility. Exercise permission. Learn. Grow. Thrive.</w:t>
      </w:r>
    </w:p>
    <w:p w14:paraId="65F12892"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6FAE5695"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And in and through all things, may you draw ever closer to the one who calls you, to the one who sends you and to the one who is faithful.</w:t>
      </w:r>
    </w:p>
    <w:p w14:paraId="0E3C8167" w14:textId="77777777" w:rsidR="00717CDA" w:rsidRPr="00717CDA" w:rsidRDefault="00717CDA" w:rsidP="00717CDA">
      <w:pPr>
        <w:shd w:val="clear" w:color="auto" w:fill="FFFFFF"/>
        <w:jc w:val="both"/>
        <w:rPr>
          <w:rFonts w:eastAsia="Times New Roman" w:cs="Open Sans"/>
          <w:color w:val="222222"/>
          <w:lang w:eastAsia="en-GB"/>
        </w:rPr>
      </w:pPr>
      <w:r w:rsidRPr="00717CDA">
        <w:rPr>
          <w:rFonts w:eastAsia="Times New Roman" w:cs="Open Sans"/>
          <w:color w:val="222222"/>
          <w:lang w:eastAsia="en-GB"/>
        </w:rPr>
        <w:t> </w:t>
      </w:r>
    </w:p>
    <w:p w14:paraId="5597F6F8" w14:textId="77777777" w:rsidR="00717CDA" w:rsidRDefault="00717CDA" w:rsidP="00717CDA">
      <w:pPr>
        <w:shd w:val="clear" w:color="auto" w:fill="FFFFFF"/>
        <w:jc w:val="right"/>
        <w:rPr>
          <w:rFonts w:eastAsia="Times New Roman" w:cs="Open Sans"/>
          <w:color w:val="222222"/>
          <w:lang w:eastAsia="en-GB"/>
        </w:rPr>
      </w:pPr>
      <w:r w:rsidRPr="00717CDA">
        <w:rPr>
          <w:rFonts w:eastAsia="Times New Roman" w:cs="Open Sans"/>
          <w:color w:val="222222"/>
          <w:lang w:eastAsia="en-GB"/>
        </w:rPr>
        <w:t>+Sam</w:t>
      </w:r>
    </w:p>
    <w:p w14:paraId="48455610" w14:textId="77777777" w:rsidR="00717CDA" w:rsidRDefault="00717CDA" w:rsidP="00717CDA">
      <w:pPr>
        <w:shd w:val="clear" w:color="auto" w:fill="FFFFFF"/>
        <w:jc w:val="right"/>
        <w:rPr>
          <w:rFonts w:eastAsia="Times New Roman" w:cs="Open Sans"/>
          <w:color w:val="222222"/>
          <w:lang w:eastAsia="en-GB"/>
        </w:rPr>
      </w:pPr>
      <w:r w:rsidRPr="00717CDA">
        <w:rPr>
          <w:rFonts w:eastAsia="Times New Roman" w:cs="Open Sans"/>
          <w:color w:val="222222"/>
          <w:lang w:eastAsia="en-GB"/>
        </w:rPr>
        <w:t>Bishop of Stockport</w:t>
      </w:r>
    </w:p>
    <w:p w14:paraId="423CF5DA" w14:textId="02386347" w:rsidR="00717CDA" w:rsidRPr="00717CDA" w:rsidRDefault="00717CDA" w:rsidP="00717CDA">
      <w:pPr>
        <w:shd w:val="clear" w:color="auto" w:fill="FFFFFF"/>
        <w:jc w:val="right"/>
        <w:rPr>
          <w:rFonts w:eastAsia="Times New Roman" w:cs="Open Sans"/>
          <w:color w:val="222222"/>
          <w:lang w:eastAsia="en-GB"/>
        </w:rPr>
      </w:pPr>
      <w:r>
        <w:rPr>
          <w:rFonts w:eastAsia="Times New Roman" w:cs="Open Sans"/>
          <w:color w:val="222222"/>
          <w:lang w:eastAsia="en-GB"/>
        </w:rPr>
        <w:t>Chair of the Committee for Ministry</w:t>
      </w:r>
    </w:p>
    <w:p w14:paraId="45930C4A" w14:textId="77777777" w:rsidR="000B6A57" w:rsidRDefault="000B6A57">
      <w:pPr>
        <w:rPr>
          <w:sz w:val="24"/>
          <w:szCs w:val="24"/>
        </w:rPr>
      </w:pPr>
    </w:p>
    <w:p w14:paraId="2626F73B" w14:textId="77777777" w:rsidR="000B6A57" w:rsidRDefault="000B6A57">
      <w:pPr>
        <w:rPr>
          <w:sz w:val="24"/>
          <w:szCs w:val="24"/>
        </w:rPr>
      </w:pPr>
    </w:p>
    <w:p w14:paraId="704E7547" w14:textId="77777777" w:rsidR="00907AA4" w:rsidRDefault="00907AA4">
      <w:pPr>
        <w:rPr>
          <w:b/>
          <w:bCs/>
          <w:sz w:val="28"/>
          <w:szCs w:val="28"/>
        </w:rPr>
      </w:pPr>
    </w:p>
    <w:p w14:paraId="56AEC225" w14:textId="77777777" w:rsidR="00907AA4" w:rsidRDefault="00907AA4">
      <w:pPr>
        <w:rPr>
          <w:b/>
          <w:bCs/>
          <w:sz w:val="28"/>
          <w:szCs w:val="28"/>
        </w:rPr>
      </w:pPr>
    </w:p>
    <w:p w14:paraId="014B1B45" w14:textId="454C44C0" w:rsidR="00907AA4" w:rsidRDefault="00907AA4">
      <w:pPr>
        <w:rPr>
          <w:b/>
          <w:bCs/>
          <w:sz w:val="28"/>
          <w:szCs w:val="28"/>
        </w:rPr>
      </w:pPr>
    </w:p>
    <w:p w14:paraId="19F65C6F" w14:textId="6E08F343" w:rsidR="000E1744" w:rsidRDefault="0027725E">
      <w:pPr>
        <w:rPr>
          <w:b/>
          <w:bCs/>
          <w:sz w:val="24"/>
          <w:szCs w:val="24"/>
        </w:rPr>
      </w:pPr>
      <w:r>
        <w:rPr>
          <w:b/>
          <w:bCs/>
          <w:sz w:val="24"/>
          <w:szCs w:val="24"/>
        </w:rPr>
        <w:lastRenderedPageBreak/>
        <w:t>Welcome from Jenny Bridgman, IME 2 Officer</w:t>
      </w:r>
    </w:p>
    <w:p w14:paraId="0DEE5AC3" w14:textId="64F0A472" w:rsidR="001870DD" w:rsidRDefault="001870DD">
      <w:pPr>
        <w:rPr>
          <w:b/>
          <w:bCs/>
        </w:rPr>
      </w:pPr>
    </w:p>
    <w:p w14:paraId="7EE1A75D" w14:textId="3231A12E" w:rsidR="001870DD" w:rsidRDefault="009A3949">
      <w:r>
        <w:t xml:space="preserve">Welcome to IME 2! </w:t>
      </w:r>
    </w:p>
    <w:p w14:paraId="11F1D8E6" w14:textId="061AB624" w:rsidR="0027725E" w:rsidRDefault="0027725E"/>
    <w:p w14:paraId="7C0AA1D7" w14:textId="1C983B6F" w:rsidR="0027725E" w:rsidRDefault="0027725E" w:rsidP="0027725E">
      <w:pPr>
        <w:jc w:val="both"/>
      </w:pPr>
      <w:r>
        <w:t>Opening this handbook marks a significant moment in your journey. Perhaps you are shortly to begin your curacy, or you are reading this in the days following your ordination as deacon. Maybe you were ordained a year ago, or two, and wondering where the time is going! The energy, thought and prayer that you and others have put into your formation to this point may lead you today to a sense of celebration, exhaustion, relief, fulfilment, apprehension, and excitement.</w:t>
      </w:r>
    </w:p>
    <w:p w14:paraId="74597A8A" w14:textId="2807AE65" w:rsidR="0027725E" w:rsidRDefault="0027725E" w:rsidP="0027725E">
      <w:pPr>
        <w:jc w:val="both"/>
      </w:pPr>
    </w:p>
    <w:p w14:paraId="49BA159C" w14:textId="396F17CA" w:rsidR="0027725E" w:rsidRDefault="0027725E" w:rsidP="0027725E">
      <w:pPr>
        <w:jc w:val="both"/>
      </w:pPr>
      <w:r>
        <w:t xml:space="preserve">The journey does not end at ordination, but it does enter a new phase. The days and weeks following your ordination are something of a staging post on that journey: a moment to pause, to reflect and to take stock of the responsibility and the privilege you carry as an ordained minister. Take note of these moments: the putting on of your collar, the fastening of your stole, the humble hospitality you offer and receive, the prayer you offer for the people you serve, the times you are recognised by strangers as a trusted person, a representative of Christ and the Church. </w:t>
      </w:r>
    </w:p>
    <w:p w14:paraId="79936E9E" w14:textId="77777777" w:rsidR="0027725E" w:rsidRDefault="0027725E" w:rsidP="0027725E">
      <w:pPr>
        <w:jc w:val="both"/>
      </w:pPr>
    </w:p>
    <w:p w14:paraId="64BEFD86" w14:textId="1802A9EC" w:rsidR="0027725E" w:rsidRDefault="0027725E" w:rsidP="0027725E">
      <w:pPr>
        <w:jc w:val="both"/>
      </w:pPr>
      <w:r>
        <w:t>IME 2 marks the next phase of your training. Your time at college, IME 1, helped you to build the foundations for a lifetime of ministry as deacon and priest. IME 2 continues to build on those foundations as you learn both through being and doing, and through reflection on your being and doing.</w:t>
      </w:r>
    </w:p>
    <w:p w14:paraId="27402D56" w14:textId="6418042C" w:rsidR="0027725E" w:rsidRDefault="0027725E" w:rsidP="0027725E">
      <w:pPr>
        <w:jc w:val="both"/>
      </w:pPr>
    </w:p>
    <w:p w14:paraId="0864F437" w14:textId="33DB7716" w:rsidR="0027725E" w:rsidRDefault="0027725E" w:rsidP="0027725E">
      <w:pPr>
        <w:jc w:val="both"/>
      </w:pPr>
      <w:r>
        <w:t>This handbook presents much of the ‘framework’ on which you will hang your learning and your reflections. We hope it offers enough structure for you to feel safe and supported, but also enough freedom for you to develop and grow more fully into the minister God is forming you to be.</w:t>
      </w:r>
    </w:p>
    <w:p w14:paraId="756BBDE0" w14:textId="35012B84" w:rsidR="009A3949" w:rsidRDefault="009A3949" w:rsidP="0027725E">
      <w:pPr>
        <w:jc w:val="both"/>
      </w:pPr>
    </w:p>
    <w:p w14:paraId="452581F6" w14:textId="1AA35156" w:rsidR="0027725E" w:rsidRDefault="0027725E" w:rsidP="0027725E">
      <w:pPr>
        <w:jc w:val="both"/>
      </w:pPr>
      <w:r>
        <w:t>We call this phase Initial Ministerial Training, but we hope that this period of initial learning will instil in you the habits of lifelong learning and growth that will sustain you through your ministry. Take every opportunity to learn and ‘have a go’. Don’t be afraid to make mistakes. Take time to reflect on the question “where is God at work?” Know that you cannot do this in your own strength, rest and pray regularly, and rejoice in the opportunities you will have to share this journey with your colleagues.</w:t>
      </w:r>
    </w:p>
    <w:p w14:paraId="79CE96FC" w14:textId="058342CD" w:rsidR="0027725E" w:rsidRDefault="0027725E" w:rsidP="0027725E">
      <w:pPr>
        <w:jc w:val="both"/>
      </w:pPr>
    </w:p>
    <w:p w14:paraId="17A672B0" w14:textId="751A1583" w:rsidR="0027725E" w:rsidRDefault="0027725E" w:rsidP="0027725E">
      <w:pPr>
        <w:jc w:val="both"/>
      </w:pPr>
      <w:r>
        <w:t>Above all, if you are unsure of anything, please ask! You are loved and prayed for and I give thanks for the partnership in which we share.</w:t>
      </w:r>
    </w:p>
    <w:p w14:paraId="69CC8592" w14:textId="77777777" w:rsidR="009A3949" w:rsidRDefault="009A3949"/>
    <w:p w14:paraId="58BDEB65" w14:textId="47985813" w:rsidR="00D36A2E" w:rsidRDefault="0027725E" w:rsidP="0027725E">
      <w:pPr>
        <w:jc w:val="right"/>
      </w:pPr>
      <w:r>
        <w:t>Jenny Bridgman</w:t>
      </w:r>
    </w:p>
    <w:p w14:paraId="3A77A6FF" w14:textId="22C801DC" w:rsidR="0027725E" w:rsidRDefault="0027725E" w:rsidP="0027725E">
      <w:pPr>
        <w:jc w:val="right"/>
      </w:pPr>
      <w:r>
        <w:t>Interim IME 2 Officer</w:t>
      </w:r>
    </w:p>
    <w:p w14:paraId="5378ABC7" w14:textId="77777777" w:rsidR="00D36A2E" w:rsidRPr="00D36A2E" w:rsidRDefault="00D36A2E"/>
    <w:p w14:paraId="7DF9266E" w14:textId="145386A4" w:rsidR="000E1744" w:rsidRDefault="000E1744">
      <w:pPr>
        <w:rPr>
          <w:b/>
          <w:bCs/>
          <w:sz w:val="28"/>
          <w:szCs w:val="28"/>
        </w:rPr>
      </w:pPr>
    </w:p>
    <w:p w14:paraId="0AA9EA51" w14:textId="77777777" w:rsidR="000E1744" w:rsidRDefault="000E1744">
      <w:pPr>
        <w:rPr>
          <w:b/>
          <w:bCs/>
          <w:sz w:val="28"/>
          <w:szCs w:val="28"/>
        </w:rPr>
      </w:pPr>
    </w:p>
    <w:p w14:paraId="07D43422" w14:textId="77777777" w:rsidR="004E40F4" w:rsidRDefault="004E40F4">
      <w:pPr>
        <w:rPr>
          <w:b/>
          <w:bCs/>
          <w:sz w:val="28"/>
          <w:szCs w:val="28"/>
        </w:rPr>
      </w:pPr>
      <w:r>
        <w:rPr>
          <w:b/>
          <w:bCs/>
          <w:sz w:val="28"/>
          <w:szCs w:val="28"/>
        </w:rPr>
        <w:br w:type="page"/>
      </w:r>
    </w:p>
    <w:p w14:paraId="5F93B69B" w14:textId="235ED313" w:rsidR="00D67E65" w:rsidRPr="00926F4F" w:rsidRDefault="008D4F24" w:rsidP="0027725E">
      <w:pPr>
        <w:pStyle w:val="Heading1"/>
      </w:pPr>
      <w:bookmarkStart w:id="3" w:name="_Toc100734720"/>
      <w:r w:rsidRPr="00926F4F">
        <w:lastRenderedPageBreak/>
        <w:t xml:space="preserve">Expectations and </w:t>
      </w:r>
      <w:r w:rsidR="000B6A57" w:rsidRPr="00926F4F">
        <w:t>R</w:t>
      </w:r>
      <w:r w:rsidRPr="00926F4F">
        <w:t>oles</w:t>
      </w:r>
      <w:bookmarkEnd w:id="3"/>
    </w:p>
    <w:p w14:paraId="5A7A2630" w14:textId="41E33EC0" w:rsidR="00D67E65" w:rsidRDefault="00D67E65">
      <w:pPr>
        <w:rPr>
          <w:sz w:val="24"/>
          <w:szCs w:val="24"/>
        </w:rPr>
      </w:pPr>
    </w:p>
    <w:p w14:paraId="66E03C9D" w14:textId="77777777" w:rsidR="00172926" w:rsidRPr="000B6A57" w:rsidRDefault="00172926" w:rsidP="00172926">
      <w:r w:rsidRPr="000B6A57">
        <w:t>The purpose of IME 2 is to:</w:t>
      </w:r>
    </w:p>
    <w:p w14:paraId="43824CA5" w14:textId="77777777" w:rsidR="00172926" w:rsidRPr="000B6A57" w:rsidRDefault="00172926" w:rsidP="00172926"/>
    <w:p w14:paraId="78C32836"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Assist in the development of the skills and competencies for undertaking a post of primary responsibility or an assistant clergy post.</w:t>
      </w:r>
    </w:p>
    <w:p w14:paraId="4DCBF206"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Assist personal formation in and for ministry.</w:t>
      </w:r>
    </w:p>
    <w:p w14:paraId="2DBC1A79"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Foster good patterns and practices for future ministry.</w:t>
      </w:r>
    </w:p>
    <w:p w14:paraId="3B5A8AC0"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 xml:space="preserve">Broaden possible horizons for ministry. </w:t>
      </w:r>
    </w:p>
    <w:p w14:paraId="0C78EAB0" w14:textId="77777777" w:rsidR="00172926" w:rsidRPr="000B6A57" w:rsidRDefault="00172926" w:rsidP="00172926">
      <w:pPr>
        <w:pStyle w:val="ListParagraph"/>
        <w:numPr>
          <w:ilvl w:val="0"/>
          <w:numId w:val="3"/>
        </w:numPr>
        <w:rPr>
          <w:rFonts w:ascii="Open Sans" w:hAnsi="Open Sans" w:cs="Open Sans"/>
        </w:rPr>
      </w:pPr>
      <w:r w:rsidRPr="000B6A57">
        <w:rPr>
          <w:rFonts w:ascii="Open Sans" w:hAnsi="Open Sans" w:cs="Open Sans"/>
        </w:rPr>
        <w:t>Equip those who will lead the church through the coming years in the light of changes in church and society.</w:t>
      </w:r>
    </w:p>
    <w:p w14:paraId="4F27B8A4" w14:textId="77777777" w:rsidR="00172926" w:rsidRDefault="00172926">
      <w:pPr>
        <w:rPr>
          <w:sz w:val="24"/>
          <w:szCs w:val="24"/>
        </w:rPr>
      </w:pPr>
    </w:p>
    <w:p w14:paraId="742C9D8E" w14:textId="3849B15F" w:rsidR="00172926" w:rsidRDefault="00172926" w:rsidP="0053217D">
      <w:pPr>
        <w:jc w:val="both"/>
        <w:rPr>
          <w:lang w:val="en-US"/>
        </w:rPr>
      </w:pPr>
      <w:r w:rsidRPr="2E643971">
        <w:rPr>
          <w:lang w:val="en-US"/>
        </w:rPr>
        <w:t xml:space="preserve">Curacies are subject to time-limited tenure for this period of training. In Chester Diocese this is currently </w:t>
      </w:r>
      <w:r w:rsidRPr="00AA7125">
        <w:rPr>
          <w:lang w:val="en-US"/>
        </w:rPr>
        <w:t>a three-year period. During this time, it is the responsibility of the Diocese to provide appropriate training to</w:t>
      </w:r>
      <w:r w:rsidRPr="2E643971">
        <w:rPr>
          <w:lang w:val="en-US"/>
        </w:rPr>
        <w:t xml:space="preserve"> enable the curate to proceed to a post held permanently under common tenure, or other suitable post of responsibility.</w:t>
      </w:r>
    </w:p>
    <w:p w14:paraId="6EA556B4" w14:textId="77777777" w:rsidR="00172926" w:rsidRDefault="00172926" w:rsidP="0053217D">
      <w:pPr>
        <w:jc w:val="both"/>
        <w:rPr>
          <w:lang w:val="en-US"/>
        </w:rPr>
      </w:pPr>
    </w:p>
    <w:p w14:paraId="57FC3CFD" w14:textId="030C39E3" w:rsidR="00172926" w:rsidRDefault="00172926" w:rsidP="0053217D">
      <w:pPr>
        <w:jc w:val="both"/>
        <w:rPr>
          <w:lang w:val="en-US"/>
        </w:rPr>
      </w:pPr>
      <w:r>
        <w:rPr>
          <w:lang w:val="en-US"/>
        </w:rPr>
        <w:t xml:space="preserve">To this end, there are </w:t>
      </w:r>
      <w:r w:rsidR="00926F4F">
        <w:rPr>
          <w:lang w:val="en-US"/>
        </w:rPr>
        <w:t>several</w:t>
      </w:r>
      <w:r>
        <w:rPr>
          <w:lang w:val="en-US"/>
        </w:rPr>
        <w:t xml:space="preserve"> expectations of both curates and training incumbents:</w:t>
      </w:r>
    </w:p>
    <w:p w14:paraId="143C85C7" w14:textId="77777777" w:rsidR="0053217D" w:rsidRPr="0064611C" w:rsidRDefault="0053217D" w:rsidP="0053217D">
      <w:pPr>
        <w:jc w:val="both"/>
        <w:rPr>
          <w:sz w:val="28"/>
          <w:szCs w:val="28"/>
        </w:rPr>
      </w:pPr>
    </w:p>
    <w:p w14:paraId="1E8A5FB0" w14:textId="70E4E228" w:rsidR="008D4F24" w:rsidRDefault="008D4F24" w:rsidP="0053217D">
      <w:pPr>
        <w:jc w:val="both"/>
        <w:rPr>
          <w:b/>
          <w:bCs/>
          <w:sz w:val="24"/>
          <w:szCs w:val="24"/>
          <w:lang w:val="en-US"/>
        </w:rPr>
      </w:pPr>
      <w:r w:rsidRPr="0064611C">
        <w:rPr>
          <w:b/>
          <w:bCs/>
          <w:sz w:val="24"/>
          <w:szCs w:val="24"/>
          <w:lang w:val="en-US"/>
        </w:rPr>
        <w:t>Attendance</w:t>
      </w:r>
    </w:p>
    <w:p w14:paraId="3D85A300" w14:textId="4A10D05E" w:rsidR="008D4F24" w:rsidRDefault="00E07D24" w:rsidP="0053217D">
      <w:pPr>
        <w:jc w:val="both"/>
        <w:rPr>
          <w:lang w:val="en-US"/>
        </w:rPr>
      </w:pPr>
      <w:r>
        <w:rPr>
          <w:lang w:val="en-US"/>
        </w:rPr>
        <w:t>Stipendiary c</w:t>
      </w:r>
      <w:r w:rsidR="008D4F24" w:rsidRPr="2E643971">
        <w:rPr>
          <w:lang w:val="en-US"/>
        </w:rPr>
        <w:t xml:space="preserve">urates are expected to attend and engage fully with the IME 2 </w:t>
      </w:r>
      <w:proofErr w:type="spellStart"/>
      <w:r w:rsidR="008D4F24" w:rsidRPr="2E643971">
        <w:rPr>
          <w:lang w:val="en-US"/>
        </w:rPr>
        <w:t>programme</w:t>
      </w:r>
      <w:proofErr w:type="spellEnd"/>
      <w:r w:rsidR="008D4F24" w:rsidRPr="2E643971">
        <w:rPr>
          <w:lang w:val="en-US"/>
        </w:rPr>
        <w:t>.</w:t>
      </w:r>
      <w:r w:rsidR="00926F4F">
        <w:rPr>
          <w:lang w:val="en-US"/>
        </w:rPr>
        <w:t xml:space="preserve"> Please put these dates in your diary now.</w:t>
      </w:r>
      <w:r w:rsidR="008D4F24" w:rsidRPr="2E643971">
        <w:rPr>
          <w:lang w:val="en-US"/>
        </w:rPr>
        <w:t xml:space="preserve"> Attendance at these events is expected to take precedence over </w:t>
      </w:r>
      <w:r>
        <w:rPr>
          <w:lang w:val="en-US"/>
        </w:rPr>
        <w:t>other</w:t>
      </w:r>
      <w:r w:rsidR="008D4F24" w:rsidRPr="2E643971">
        <w:rPr>
          <w:lang w:val="en-US"/>
        </w:rPr>
        <w:t xml:space="preserve"> commitments</w:t>
      </w:r>
      <w:r w:rsidR="008D4F24">
        <w:rPr>
          <w:lang w:val="en-US"/>
        </w:rPr>
        <w:t xml:space="preserve">. </w:t>
      </w:r>
      <w:r w:rsidR="008D4F24" w:rsidRPr="2E643971">
        <w:rPr>
          <w:lang w:val="en-US"/>
        </w:rPr>
        <w:t xml:space="preserve">To accommodate </w:t>
      </w:r>
      <w:r>
        <w:rPr>
          <w:lang w:val="en-US"/>
        </w:rPr>
        <w:t>SSM/MSE</w:t>
      </w:r>
      <w:r w:rsidR="00926F4F">
        <w:rPr>
          <w:lang w:val="en-US"/>
        </w:rPr>
        <w:t xml:space="preserve"> curates</w:t>
      </w:r>
      <w:r w:rsidR="008D4F24" w:rsidRPr="2E643971">
        <w:rPr>
          <w:lang w:val="en-US"/>
        </w:rPr>
        <w:t xml:space="preserve">, some evening and weekend provision will be offered. </w:t>
      </w:r>
      <w:r>
        <w:rPr>
          <w:lang w:val="en-US"/>
        </w:rPr>
        <w:t>Any absence</w:t>
      </w:r>
      <w:r w:rsidR="008D4F24" w:rsidRPr="2E643971">
        <w:rPr>
          <w:lang w:val="en-US"/>
        </w:rPr>
        <w:t xml:space="preserve"> should be discussed with the IME 2 officer </w:t>
      </w:r>
      <w:r w:rsidR="008D4F24" w:rsidRPr="00F03C77">
        <w:rPr>
          <w:lang w:val="en-US"/>
        </w:rPr>
        <w:t xml:space="preserve">at least </w:t>
      </w:r>
      <w:r w:rsidR="0027725E">
        <w:rPr>
          <w:lang w:val="en-US"/>
        </w:rPr>
        <w:t>two</w:t>
      </w:r>
      <w:r w:rsidR="008D4F24" w:rsidRPr="00F03C77">
        <w:rPr>
          <w:lang w:val="en-US"/>
        </w:rPr>
        <w:t xml:space="preserve"> weeks</w:t>
      </w:r>
      <w:r w:rsidR="008D4F24">
        <w:rPr>
          <w:lang w:val="en-US"/>
        </w:rPr>
        <w:t xml:space="preserve"> </w:t>
      </w:r>
      <w:r w:rsidR="008D4F24" w:rsidRPr="2E643971">
        <w:rPr>
          <w:lang w:val="en-US"/>
        </w:rPr>
        <w:t>prior to the event</w:t>
      </w:r>
      <w:r>
        <w:rPr>
          <w:lang w:val="en-US"/>
        </w:rPr>
        <w:t>, with the exception of short-notice emergencies</w:t>
      </w:r>
      <w:r w:rsidR="008D4F24" w:rsidRPr="2E643971">
        <w:rPr>
          <w:lang w:val="en-US"/>
        </w:rPr>
        <w:t>.</w:t>
      </w:r>
    </w:p>
    <w:p w14:paraId="4ACB1C74" w14:textId="77777777" w:rsidR="008D4F24" w:rsidRDefault="008D4F24" w:rsidP="0053217D">
      <w:pPr>
        <w:jc w:val="both"/>
        <w:rPr>
          <w:lang w:val="en-US"/>
        </w:rPr>
      </w:pPr>
    </w:p>
    <w:p w14:paraId="6D0F65BB" w14:textId="4731259A" w:rsidR="008D4F24" w:rsidRDefault="008D4F24" w:rsidP="0053217D">
      <w:pPr>
        <w:jc w:val="both"/>
        <w:rPr>
          <w:lang w:val="en-US"/>
        </w:rPr>
      </w:pPr>
      <w:r w:rsidRPr="2E643971">
        <w:rPr>
          <w:lang w:val="en-US"/>
        </w:rPr>
        <w:t xml:space="preserve">Training incumbents are </w:t>
      </w:r>
      <w:r w:rsidRPr="00731223">
        <w:rPr>
          <w:lang w:val="en-US"/>
        </w:rPr>
        <w:t xml:space="preserve">also expected to attend and engage fully with initial and ongoing training. Dates for this will be </w:t>
      </w:r>
      <w:r>
        <w:rPr>
          <w:lang w:val="en-US"/>
        </w:rPr>
        <w:t>communicated w</w:t>
      </w:r>
      <w:r w:rsidRPr="00731223">
        <w:rPr>
          <w:lang w:val="en-US"/>
        </w:rPr>
        <w:t>ell in advance and should take</w:t>
      </w:r>
      <w:r w:rsidR="00926F4F">
        <w:rPr>
          <w:lang w:val="en-US"/>
        </w:rPr>
        <w:t xml:space="preserve"> </w:t>
      </w:r>
      <w:r w:rsidRPr="2E643971">
        <w:rPr>
          <w:lang w:val="en-US"/>
        </w:rPr>
        <w:t xml:space="preserve">priority in the diary. </w:t>
      </w:r>
    </w:p>
    <w:p w14:paraId="02BE9DBD" w14:textId="7BDA7E14" w:rsidR="008D4F24" w:rsidRDefault="008D4F24" w:rsidP="0053217D">
      <w:pPr>
        <w:jc w:val="both"/>
        <w:rPr>
          <w:sz w:val="24"/>
          <w:szCs w:val="24"/>
          <w:lang w:val="en-US"/>
        </w:rPr>
      </w:pPr>
    </w:p>
    <w:p w14:paraId="65B6173A" w14:textId="614F524D" w:rsidR="008D4F24" w:rsidRDefault="008D4F24" w:rsidP="0053217D">
      <w:pPr>
        <w:jc w:val="both"/>
        <w:rPr>
          <w:b/>
          <w:bCs/>
          <w:sz w:val="24"/>
          <w:szCs w:val="24"/>
          <w:lang w:val="en-US"/>
        </w:rPr>
      </w:pPr>
      <w:r w:rsidRPr="0064611C">
        <w:rPr>
          <w:b/>
          <w:bCs/>
          <w:sz w:val="24"/>
          <w:szCs w:val="24"/>
          <w:lang w:val="en-US"/>
        </w:rPr>
        <w:t xml:space="preserve">Documentation and </w:t>
      </w:r>
      <w:r w:rsidR="001B232B">
        <w:rPr>
          <w:b/>
          <w:bCs/>
          <w:sz w:val="24"/>
          <w:szCs w:val="24"/>
          <w:lang w:val="en-US"/>
        </w:rPr>
        <w:t>R</w:t>
      </w:r>
      <w:r w:rsidRPr="0064611C">
        <w:rPr>
          <w:b/>
          <w:bCs/>
          <w:sz w:val="24"/>
          <w:szCs w:val="24"/>
          <w:lang w:val="en-US"/>
        </w:rPr>
        <w:t>eporting</w:t>
      </w:r>
    </w:p>
    <w:p w14:paraId="15A5F56D" w14:textId="67461AF8" w:rsidR="008D4F24" w:rsidRPr="00731223" w:rsidRDefault="008D4F24" w:rsidP="0053217D">
      <w:pPr>
        <w:jc w:val="both"/>
        <w:rPr>
          <w:lang w:val="en-US"/>
        </w:rPr>
      </w:pPr>
      <w:r w:rsidRPr="00731223">
        <w:rPr>
          <w:lang w:val="en-US"/>
        </w:rPr>
        <w:t xml:space="preserve">Curates and training incumbents must engage with the relevant paperwork and processes throughout curacy. </w:t>
      </w:r>
      <w:r>
        <w:rPr>
          <w:lang w:val="en-US"/>
        </w:rPr>
        <w:t xml:space="preserve">These will include: maintaining a </w:t>
      </w:r>
      <w:r w:rsidRPr="00926F4F">
        <w:rPr>
          <w:b/>
          <w:bCs/>
          <w:lang w:val="en-US"/>
        </w:rPr>
        <w:t>Ministry and Training Agreement</w:t>
      </w:r>
      <w:r>
        <w:rPr>
          <w:lang w:val="en-US"/>
        </w:rPr>
        <w:t xml:space="preserve">, compiling a </w:t>
      </w:r>
      <w:r w:rsidRPr="00926F4F">
        <w:rPr>
          <w:b/>
          <w:bCs/>
          <w:lang w:val="en-US"/>
        </w:rPr>
        <w:t>portfolio</w:t>
      </w:r>
      <w:r>
        <w:rPr>
          <w:lang w:val="en-US"/>
        </w:rPr>
        <w:t xml:space="preserve"> of evidence</w:t>
      </w:r>
      <w:r w:rsidR="000B6A57">
        <w:rPr>
          <w:lang w:val="en-US"/>
        </w:rPr>
        <w:t>,</w:t>
      </w:r>
      <w:r>
        <w:rPr>
          <w:lang w:val="en-US"/>
        </w:rPr>
        <w:t xml:space="preserve"> and annual </w:t>
      </w:r>
      <w:r w:rsidRPr="00926F4F">
        <w:rPr>
          <w:b/>
          <w:bCs/>
          <w:lang w:val="en-US"/>
        </w:rPr>
        <w:t>reports</w:t>
      </w:r>
      <w:r>
        <w:rPr>
          <w:lang w:val="en-US"/>
        </w:rPr>
        <w:t xml:space="preserve"> and </w:t>
      </w:r>
      <w:r w:rsidRPr="00926F4F">
        <w:rPr>
          <w:b/>
          <w:bCs/>
          <w:lang w:val="en-US"/>
        </w:rPr>
        <w:t>self-reflections</w:t>
      </w:r>
      <w:r>
        <w:rPr>
          <w:lang w:val="en-US"/>
        </w:rPr>
        <w:t>, all of which feed into the AEC (Assessment of the End of Curacy) process.</w:t>
      </w:r>
    </w:p>
    <w:p w14:paraId="1AC5098D" w14:textId="2F25AB7B" w:rsidR="008D4F24" w:rsidRDefault="008D4F24" w:rsidP="0053217D">
      <w:pPr>
        <w:jc w:val="both"/>
        <w:rPr>
          <w:sz w:val="24"/>
          <w:szCs w:val="24"/>
          <w:lang w:val="en-US"/>
        </w:rPr>
      </w:pPr>
    </w:p>
    <w:p w14:paraId="61482380" w14:textId="54ED9739" w:rsidR="008D4F24" w:rsidRDefault="008D4F24" w:rsidP="0053217D">
      <w:pPr>
        <w:jc w:val="both"/>
        <w:rPr>
          <w:b/>
          <w:bCs/>
          <w:sz w:val="24"/>
          <w:szCs w:val="24"/>
          <w:lang w:val="en-US"/>
        </w:rPr>
      </w:pPr>
      <w:r w:rsidRPr="0064611C">
        <w:rPr>
          <w:b/>
          <w:bCs/>
          <w:sz w:val="24"/>
          <w:szCs w:val="24"/>
          <w:lang w:val="en-US"/>
        </w:rPr>
        <w:t xml:space="preserve">Opportunities for </w:t>
      </w:r>
      <w:r w:rsidR="001B232B">
        <w:rPr>
          <w:b/>
          <w:bCs/>
          <w:sz w:val="24"/>
          <w:szCs w:val="24"/>
          <w:lang w:val="en-US"/>
        </w:rPr>
        <w:t>E</w:t>
      </w:r>
      <w:r w:rsidRPr="0064611C">
        <w:rPr>
          <w:b/>
          <w:bCs/>
          <w:sz w:val="24"/>
          <w:szCs w:val="24"/>
          <w:lang w:val="en-US"/>
        </w:rPr>
        <w:t>xperience</w:t>
      </w:r>
    </w:p>
    <w:p w14:paraId="2786D9CA" w14:textId="443580BB" w:rsidR="008D4F24" w:rsidRDefault="008D4F24" w:rsidP="0053217D">
      <w:pPr>
        <w:jc w:val="both"/>
        <w:rPr>
          <w:lang w:val="en-US"/>
        </w:rPr>
      </w:pPr>
      <w:r w:rsidRPr="2E643971">
        <w:rPr>
          <w:lang w:val="en-US"/>
        </w:rPr>
        <w:t xml:space="preserve">A curate is not “an extra pair of hands”! Training incumbents must offer opportunities for the curate to gain a breadth and depth of experience relevant to their ongoing training needs, with appropriate time for reflection and feedback on this experience. Few contexts can provide all the experiences needed, and so training incumbents and curates are encouraged to seek out opportunities at deanery and diocesan level </w:t>
      </w:r>
      <w:r w:rsidR="00744FFC">
        <w:rPr>
          <w:lang w:val="en-US"/>
        </w:rPr>
        <w:t xml:space="preserve">as appropriate. </w:t>
      </w:r>
    </w:p>
    <w:p w14:paraId="7B5DF09F" w14:textId="6DFC23E5" w:rsidR="008D4F24" w:rsidRDefault="008D4F24" w:rsidP="0053217D">
      <w:pPr>
        <w:jc w:val="both"/>
        <w:rPr>
          <w:sz w:val="24"/>
          <w:szCs w:val="24"/>
          <w:lang w:val="en-US"/>
        </w:rPr>
      </w:pPr>
    </w:p>
    <w:p w14:paraId="7CF9F343" w14:textId="1BF640E9" w:rsidR="0027725E" w:rsidRDefault="0027725E" w:rsidP="0053217D">
      <w:pPr>
        <w:jc w:val="both"/>
        <w:rPr>
          <w:sz w:val="24"/>
          <w:szCs w:val="24"/>
          <w:lang w:val="en-US"/>
        </w:rPr>
      </w:pPr>
    </w:p>
    <w:p w14:paraId="5124EFF4" w14:textId="77777777" w:rsidR="0027725E" w:rsidRDefault="0027725E" w:rsidP="0053217D">
      <w:pPr>
        <w:jc w:val="both"/>
        <w:rPr>
          <w:sz w:val="24"/>
          <w:szCs w:val="24"/>
          <w:lang w:val="en-US"/>
        </w:rPr>
      </w:pPr>
    </w:p>
    <w:p w14:paraId="5DE50696" w14:textId="77777777" w:rsidR="008D4F24" w:rsidRPr="0064611C" w:rsidRDefault="008D4F24" w:rsidP="0053217D">
      <w:pPr>
        <w:jc w:val="both"/>
        <w:rPr>
          <w:b/>
          <w:bCs/>
          <w:sz w:val="24"/>
          <w:szCs w:val="24"/>
          <w:lang w:val="en-US"/>
        </w:rPr>
      </w:pPr>
      <w:r w:rsidRPr="0064611C">
        <w:rPr>
          <w:b/>
          <w:bCs/>
          <w:sz w:val="24"/>
          <w:szCs w:val="24"/>
          <w:lang w:val="en-US"/>
        </w:rPr>
        <w:t>Supervision</w:t>
      </w:r>
    </w:p>
    <w:p w14:paraId="010D2E7E" w14:textId="4701BD7D" w:rsidR="008D4F24" w:rsidRPr="000B6A57" w:rsidRDefault="008D4F24" w:rsidP="0053217D">
      <w:pPr>
        <w:jc w:val="both"/>
        <w:rPr>
          <w:rFonts w:eastAsia="Open Sans" w:cs="Open Sans"/>
          <w:lang w:val="en-US"/>
        </w:rPr>
      </w:pPr>
      <w:r w:rsidRPr="2E643971">
        <w:rPr>
          <w:lang w:val="en-US"/>
        </w:rPr>
        <w:t>Effective supervision will be</w:t>
      </w:r>
      <w:r w:rsidR="000B6A57">
        <w:rPr>
          <w:lang w:val="en-US"/>
        </w:rPr>
        <w:t xml:space="preserve">: </w:t>
      </w:r>
      <w:r w:rsidRPr="00731223">
        <w:rPr>
          <w:rFonts w:eastAsia="Open Sans" w:cs="Open Sans"/>
          <w:lang w:val="en-US"/>
        </w:rPr>
        <w:t>regular (timed appropriately to the curate’s stage of development)</w:t>
      </w:r>
      <w:r w:rsidR="000B6A57">
        <w:rPr>
          <w:rFonts w:eastAsia="Open Sans" w:cs="Open Sans"/>
          <w:lang w:val="en-US"/>
        </w:rPr>
        <w:t xml:space="preserve">, </w:t>
      </w:r>
      <w:proofErr w:type="spellStart"/>
      <w:r w:rsidRPr="00731223">
        <w:rPr>
          <w:rFonts w:eastAsia="Open Sans" w:cs="Open Sans"/>
          <w:lang w:val="en-US"/>
        </w:rPr>
        <w:t>diaried</w:t>
      </w:r>
      <w:proofErr w:type="spellEnd"/>
      <w:r w:rsidRPr="00731223">
        <w:rPr>
          <w:rFonts w:eastAsia="Open Sans" w:cs="Open Sans"/>
          <w:lang w:val="en-US"/>
        </w:rPr>
        <w:t xml:space="preserve"> and planned for</w:t>
      </w:r>
      <w:r w:rsidR="000B6A57">
        <w:rPr>
          <w:rFonts w:eastAsia="Open Sans" w:cs="Open Sans"/>
          <w:lang w:val="en-US"/>
        </w:rPr>
        <w:t xml:space="preserve">, </w:t>
      </w:r>
      <w:proofErr w:type="spellStart"/>
      <w:r w:rsidRPr="00731223">
        <w:rPr>
          <w:rFonts w:eastAsia="Open Sans" w:cs="Open Sans"/>
          <w:lang w:val="en-US"/>
        </w:rPr>
        <w:t>boundaried</w:t>
      </w:r>
      <w:proofErr w:type="spellEnd"/>
      <w:r w:rsidR="000B6A57">
        <w:rPr>
          <w:rFonts w:eastAsia="Open Sans" w:cs="Open Sans"/>
          <w:lang w:val="en-US"/>
        </w:rPr>
        <w:t xml:space="preserve">, and </w:t>
      </w:r>
      <w:r w:rsidRPr="00731223">
        <w:rPr>
          <w:rFonts w:eastAsia="Open Sans" w:cs="Open Sans"/>
          <w:lang w:val="en-US"/>
        </w:rPr>
        <w:t>focused on the curate’s development, including encouragement, constructive advice on areas to work on, space for reflection and review and identification of future opportunities.</w:t>
      </w:r>
      <w:r w:rsidR="000B6A57">
        <w:rPr>
          <w:rFonts w:eastAsia="Open Sans" w:cs="Open Sans"/>
          <w:lang w:val="en-US"/>
        </w:rPr>
        <w:t xml:space="preserve"> </w:t>
      </w:r>
      <w:r w:rsidRPr="00731223">
        <w:rPr>
          <w:lang w:val="en-US"/>
        </w:rPr>
        <w:t>It is the responsibility of both the curate and the training incumbent to ensure that regular supervision happens – and for this to be in specific meetings rather than in a general staff or ministry team meeting</w:t>
      </w:r>
      <w:r>
        <w:rPr>
          <w:lang w:val="en-US"/>
        </w:rPr>
        <w:t>.</w:t>
      </w:r>
    </w:p>
    <w:p w14:paraId="0281842B" w14:textId="77777777" w:rsidR="0053217D" w:rsidRPr="0064611C" w:rsidRDefault="0053217D" w:rsidP="0053217D">
      <w:pPr>
        <w:jc w:val="both"/>
        <w:rPr>
          <w:b/>
          <w:bCs/>
          <w:sz w:val="24"/>
          <w:szCs w:val="24"/>
          <w:lang w:val="en-US"/>
        </w:rPr>
      </w:pPr>
    </w:p>
    <w:p w14:paraId="0555EF6E" w14:textId="30937909" w:rsidR="008D4F24" w:rsidRPr="00187524" w:rsidRDefault="000B6A57" w:rsidP="0053217D">
      <w:pPr>
        <w:jc w:val="both"/>
        <w:rPr>
          <w:b/>
          <w:bCs/>
          <w:lang w:val="en-US"/>
        </w:rPr>
      </w:pPr>
      <w:r w:rsidRPr="0064611C">
        <w:rPr>
          <w:b/>
          <w:bCs/>
          <w:sz w:val="24"/>
          <w:szCs w:val="24"/>
          <w:lang w:val="en-US"/>
        </w:rPr>
        <w:t>H</w:t>
      </w:r>
      <w:r w:rsidR="008D4F24" w:rsidRPr="0064611C">
        <w:rPr>
          <w:b/>
          <w:bCs/>
          <w:sz w:val="24"/>
          <w:szCs w:val="24"/>
          <w:lang w:val="en-US"/>
        </w:rPr>
        <w:t xml:space="preserve">ealthy </w:t>
      </w:r>
      <w:r w:rsidR="001B232B">
        <w:rPr>
          <w:b/>
          <w:bCs/>
          <w:sz w:val="24"/>
          <w:szCs w:val="24"/>
          <w:lang w:val="en-US"/>
        </w:rPr>
        <w:t>C</w:t>
      </w:r>
      <w:r w:rsidR="008D4F24" w:rsidRPr="0064611C">
        <w:rPr>
          <w:b/>
          <w:bCs/>
          <w:sz w:val="24"/>
          <w:szCs w:val="24"/>
          <w:lang w:val="en-US"/>
        </w:rPr>
        <w:t>ulture</w:t>
      </w:r>
    </w:p>
    <w:p w14:paraId="2640C10A" w14:textId="27A4C30C" w:rsidR="000B6A57" w:rsidRDefault="008D4F24" w:rsidP="0053217D">
      <w:pPr>
        <w:jc w:val="both"/>
        <w:rPr>
          <w:lang w:val="en-US"/>
        </w:rPr>
      </w:pPr>
      <w:r w:rsidRPr="2E643971">
        <w:rPr>
          <w:lang w:val="en-US"/>
        </w:rPr>
        <w:t xml:space="preserve">Training incumbents are expected to model best practice in their approach to </w:t>
      </w:r>
      <w:r w:rsidR="000B6A57">
        <w:rPr>
          <w:lang w:val="en-US"/>
        </w:rPr>
        <w:t>self-care</w:t>
      </w:r>
      <w:r w:rsidRPr="2E643971">
        <w:rPr>
          <w:lang w:val="en-US"/>
        </w:rPr>
        <w:t xml:space="preserve"> and developing a safe and healthy culture.</w:t>
      </w:r>
      <w:r w:rsidR="000B6A57">
        <w:rPr>
          <w:lang w:val="en-US"/>
        </w:rPr>
        <w:t xml:space="preserve"> </w:t>
      </w:r>
      <w:r w:rsidR="000B6A57" w:rsidRPr="2E643971">
        <w:rPr>
          <w:lang w:val="en-US"/>
        </w:rPr>
        <w:t>Curates are expected to develop their own habits and disciplines to sustain them in the long term</w:t>
      </w:r>
      <w:r w:rsidR="000B6A57">
        <w:rPr>
          <w:lang w:val="en-US"/>
        </w:rPr>
        <w:t>. For both incumbents and curates, t</w:t>
      </w:r>
      <w:r w:rsidRPr="2E643971">
        <w:rPr>
          <w:lang w:val="en-US"/>
        </w:rPr>
        <w:t xml:space="preserve">his includes, but is not limited to: keeping core safeguarding training up to date, seeking out opportunities for ongoing training in this area, modelling a healthy approach to time off, holidays, prayer, retreats, conflict, self-care and care of others. </w:t>
      </w:r>
    </w:p>
    <w:p w14:paraId="6692351E" w14:textId="77777777" w:rsidR="000B6A57" w:rsidRDefault="000B6A57" w:rsidP="0053217D">
      <w:pPr>
        <w:jc w:val="both"/>
        <w:rPr>
          <w:lang w:val="en-US"/>
        </w:rPr>
      </w:pPr>
    </w:p>
    <w:p w14:paraId="0D8E9E7E" w14:textId="77777777" w:rsidR="000B6A57" w:rsidRDefault="008D4F24" w:rsidP="0053217D">
      <w:pPr>
        <w:jc w:val="both"/>
        <w:rPr>
          <w:lang w:val="en-US"/>
        </w:rPr>
      </w:pPr>
      <w:r w:rsidRPr="2E643971">
        <w:rPr>
          <w:lang w:val="en-US"/>
        </w:rPr>
        <w:t xml:space="preserve">Key to this is a reflective and self-aware approach to the complexities of power dynamics in all areas of ministry, including a recognition of the power dynamics between training incumbent and curate, </w:t>
      </w:r>
      <w:r w:rsidRPr="00F03C77">
        <w:rPr>
          <w:lang w:val="en-US"/>
        </w:rPr>
        <w:t>and within any wider ministerial team</w:t>
      </w:r>
      <w:r>
        <w:rPr>
          <w:lang w:val="en-US"/>
        </w:rPr>
        <w:t>.</w:t>
      </w:r>
      <w:r w:rsidRPr="2E643971">
        <w:rPr>
          <w:lang w:val="en-US"/>
        </w:rPr>
        <w:t xml:space="preserve"> </w:t>
      </w:r>
    </w:p>
    <w:p w14:paraId="7D23FF8E" w14:textId="690FE1B8" w:rsidR="000B6A57" w:rsidRDefault="000B6A57" w:rsidP="0053217D">
      <w:pPr>
        <w:jc w:val="both"/>
        <w:rPr>
          <w:lang w:val="en-US"/>
        </w:rPr>
      </w:pPr>
    </w:p>
    <w:p w14:paraId="39DA342D" w14:textId="15CE70E0" w:rsidR="008D4F24" w:rsidRDefault="00926F4F" w:rsidP="00953C53">
      <w:pPr>
        <w:jc w:val="center"/>
        <w:rPr>
          <w:lang w:val="en-US"/>
        </w:rPr>
      </w:pPr>
      <w:r>
        <w:rPr>
          <w:lang w:val="en-US"/>
        </w:rPr>
        <w:t>--</w:t>
      </w:r>
    </w:p>
    <w:p w14:paraId="61570DCA" w14:textId="77777777" w:rsidR="00744FFC" w:rsidRDefault="00744FFC" w:rsidP="0053217D">
      <w:pPr>
        <w:jc w:val="both"/>
        <w:rPr>
          <w:lang w:val="en-US"/>
        </w:rPr>
      </w:pPr>
    </w:p>
    <w:p w14:paraId="031065B6" w14:textId="77777777" w:rsidR="008D4F24" w:rsidRDefault="008D4F24" w:rsidP="0053217D">
      <w:pPr>
        <w:jc w:val="both"/>
        <w:rPr>
          <w:lang w:val="en-US"/>
        </w:rPr>
      </w:pPr>
      <w:r w:rsidRPr="2E643971">
        <w:rPr>
          <w:lang w:val="en-US"/>
        </w:rPr>
        <w:t>It is our experience that curacies can often run into trouble when one or more of the above factors are compromised. Where things begin to go wrong, early intervention can make a big difference. Help and guidance is always available from the IME 2 Officer, and curates and training incumbents are expected to seek help early where issues arise.</w:t>
      </w:r>
    </w:p>
    <w:p w14:paraId="4A4AA484" w14:textId="11163E28" w:rsidR="008D4F24" w:rsidRDefault="008D4F24">
      <w:pPr>
        <w:rPr>
          <w:sz w:val="24"/>
          <w:szCs w:val="24"/>
        </w:rPr>
      </w:pPr>
    </w:p>
    <w:p w14:paraId="1D5B4832" w14:textId="51ED5A77" w:rsidR="0027725E" w:rsidRDefault="0027725E">
      <w:pPr>
        <w:rPr>
          <w:sz w:val="24"/>
          <w:szCs w:val="24"/>
        </w:rPr>
      </w:pPr>
    </w:p>
    <w:p w14:paraId="19B458D4" w14:textId="312A5EB3" w:rsidR="0027725E" w:rsidRDefault="0027725E">
      <w:pPr>
        <w:rPr>
          <w:b/>
          <w:bCs/>
          <w:sz w:val="24"/>
          <w:szCs w:val="24"/>
        </w:rPr>
      </w:pPr>
      <w:r>
        <w:rPr>
          <w:b/>
          <w:bCs/>
          <w:sz w:val="24"/>
          <w:szCs w:val="24"/>
        </w:rPr>
        <w:t>SSM and MSE Curates</w:t>
      </w:r>
    </w:p>
    <w:p w14:paraId="7C70F6A0" w14:textId="77777777" w:rsidR="00D911EB" w:rsidRDefault="0027725E" w:rsidP="00D911EB">
      <w:pPr>
        <w:jc w:val="both"/>
      </w:pPr>
      <w:r w:rsidRPr="0027725E">
        <w:t>We delight in the ministry of those who train on a self-supporting basis, or as Ministers in Secular Employment.</w:t>
      </w:r>
      <w:r>
        <w:t xml:space="preserve"> In terms of training provision we make no distinction between stipendiary and SSM/MSE colleagues: all are valued and all are welcome (and indeed often required) to attend training events. </w:t>
      </w:r>
    </w:p>
    <w:p w14:paraId="1663FDC0" w14:textId="77777777" w:rsidR="00D911EB" w:rsidRDefault="00D911EB" w:rsidP="00D911EB">
      <w:pPr>
        <w:jc w:val="both"/>
      </w:pPr>
    </w:p>
    <w:p w14:paraId="417FD052" w14:textId="78D620DB" w:rsidR="0027725E" w:rsidRPr="00D911EB" w:rsidRDefault="0027725E" w:rsidP="00D911EB">
      <w:pPr>
        <w:jc w:val="both"/>
      </w:pPr>
      <w:r>
        <w:t xml:space="preserve">SSM and MSE curates may face particular challenges, and they and their training incumbents are welcome to approach either the IME 2 Officer or the Bishop’s Officer for SSM at any point for advice and support. SSM/MSE curates and their incumbents should take note of the Diocesan SSM Guidance Notes, </w:t>
      </w:r>
      <w:hyperlink r:id="rId13" w:history="1">
        <w:r w:rsidRPr="00D911EB">
          <w:rPr>
            <w:rStyle w:val="Hyperlink"/>
          </w:rPr>
          <w:t>published on the diocesan website</w:t>
        </w:r>
      </w:hyperlink>
      <w:r>
        <w:t>, for advice pertaining to their particular circumstance</w:t>
      </w:r>
      <w:r w:rsidR="00D911EB">
        <w:t>s</w:t>
      </w:r>
      <w:r>
        <w:t xml:space="preserve">. We also recommend both SSM/MSE curates and their training incumbents read John Lees’ </w:t>
      </w:r>
      <w:r w:rsidR="00D911EB">
        <w:rPr>
          <w:i/>
          <w:iCs/>
        </w:rPr>
        <w:t>Self Supporting Ministry: A Practical Guide.</w:t>
      </w:r>
    </w:p>
    <w:p w14:paraId="2CBD7BE9" w14:textId="7C475F66" w:rsidR="0027725E" w:rsidRDefault="0027725E"/>
    <w:p w14:paraId="5923D060" w14:textId="4DFDEAAF" w:rsidR="0027725E" w:rsidRDefault="0027725E"/>
    <w:p w14:paraId="1871187F" w14:textId="6285393E" w:rsidR="00F44B3C" w:rsidRPr="00D67E65" w:rsidRDefault="00F44B3C" w:rsidP="0027725E">
      <w:pPr>
        <w:pStyle w:val="Heading1"/>
      </w:pPr>
      <w:bookmarkStart w:id="4" w:name="_Toc100734721"/>
      <w:r w:rsidRPr="00D67E65">
        <w:lastRenderedPageBreak/>
        <w:t xml:space="preserve">The IME 2 </w:t>
      </w:r>
      <w:r w:rsidR="00953C53">
        <w:t>P</w:t>
      </w:r>
      <w:r w:rsidRPr="00D67E65">
        <w:t>rogramme</w:t>
      </w:r>
      <w:bookmarkEnd w:id="4"/>
    </w:p>
    <w:p w14:paraId="6D8BB4FB" w14:textId="510BD332" w:rsidR="00F44B3C" w:rsidRDefault="00F44B3C" w:rsidP="00F44B3C">
      <w:pPr>
        <w:rPr>
          <w:sz w:val="28"/>
          <w:szCs w:val="28"/>
        </w:rPr>
      </w:pPr>
    </w:p>
    <w:p w14:paraId="55443082" w14:textId="2411ADA3" w:rsidR="00D06EF4" w:rsidRDefault="00D06EF4" w:rsidP="00D06EF4">
      <w:pPr>
        <w:jc w:val="both"/>
      </w:pPr>
      <w:r w:rsidRPr="007B7E82">
        <w:t>The IME 2 programme is compulsory for full</w:t>
      </w:r>
      <w:r w:rsidR="0003029A">
        <w:t xml:space="preserve"> </w:t>
      </w:r>
      <w:r w:rsidRPr="007B7E82">
        <w:t>time stipendiary curates, and attendance of SSM curates is strongly encouraged, with the exception of training sessions in Year 1</w:t>
      </w:r>
      <w:r>
        <w:t xml:space="preserve"> (</w:t>
      </w:r>
      <w:r w:rsidR="0003029A">
        <w:t>initial training for d</w:t>
      </w:r>
      <w:r>
        <w:t>eacons)</w:t>
      </w:r>
      <w:r w:rsidRPr="007B7E82">
        <w:t xml:space="preserve"> which are compulsory for all curates. </w:t>
      </w:r>
    </w:p>
    <w:p w14:paraId="5ED2D2E9" w14:textId="77777777" w:rsidR="00D06EF4" w:rsidRDefault="00D06EF4" w:rsidP="00D06EF4">
      <w:pPr>
        <w:jc w:val="both"/>
      </w:pPr>
    </w:p>
    <w:p w14:paraId="5DA608BA" w14:textId="77777777" w:rsidR="00D06EF4" w:rsidRDefault="00D06EF4" w:rsidP="00D06EF4">
      <w:pPr>
        <w:jc w:val="both"/>
      </w:pPr>
      <w:r w:rsidRPr="007B7E82">
        <w:t xml:space="preserve">We try to offer evening or weekend options for most IME 2 events, to </w:t>
      </w:r>
      <w:r>
        <w:t>en</w:t>
      </w:r>
      <w:r w:rsidRPr="007B7E82">
        <w:t xml:space="preserve">sure SSMs in full time employment are included. SSMs are never expected to take time off paid work in order to attend an IME session. </w:t>
      </w:r>
    </w:p>
    <w:p w14:paraId="1C425589" w14:textId="77777777" w:rsidR="00D06EF4" w:rsidRDefault="00D06EF4" w:rsidP="00D06EF4">
      <w:pPr>
        <w:jc w:val="both"/>
      </w:pPr>
    </w:p>
    <w:p w14:paraId="0CB42B1B" w14:textId="2EEB5205" w:rsidR="00D06EF4" w:rsidRDefault="00D06EF4" w:rsidP="00D06EF4">
      <w:pPr>
        <w:jc w:val="both"/>
      </w:pPr>
      <w:r>
        <w:t>Subject to availability, c</w:t>
      </w:r>
      <w:r w:rsidRPr="007B7E82">
        <w:t>urates in Year 3 and training incumbents are welcome to attend sessions on the rolling programme.</w:t>
      </w:r>
    </w:p>
    <w:p w14:paraId="7F00E516" w14:textId="3CF322D5" w:rsidR="00D06EF4" w:rsidRDefault="00D06EF4" w:rsidP="00D06EF4">
      <w:pPr>
        <w:jc w:val="both"/>
      </w:pPr>
    </w:p>
    <w:p w14:paraId="568C1B52" w14:textId="45636F00" w:rsidR="0003029A" w:rsidRDefault="0003029A" w:rsidP="00D06EF4">
      <w:pPr>
        <w:jc w:val="both"/>
      </w:pPr>
      <w:r>
        <w:t>Dates and venues are available on the relevant IME 2 Programme document,</w:t>
      </w:r>
      <w:r w:rsidR="001F055E">
        <w:t xml:space="preserve"> which will be emailed to you and made available</w:t>
      </w:r>
      <w:r>
        <w:t xml:space="preserve"> on the </w:t>
      </w:r>
      <w:hyperlink r:id="rId14" w:history="1">
        <w:r w:rsidRPr="0003029A">
          <w:rPr>
            <w:rStyle w:val="Hyperlink"/>
          </w:rPr>
          <w:t xml:space="preserve">IME 2 pages of the </w:t>
        </w:r>
        <w:r w:rsidR="0027725E">
          <w:rPr>
            <w:rStyle w:val="Hyperlink"/>
          </w:rPr>
          <w:t>d</w:t>
        </w:r>
        <w:r w:rsidRPr="0003029A">
          <w:rPr>
            <w:rStyle w:val="Hyperlink"/>
          </w:rPr>
          <w:t>iocesan website</w:t>
        </w:r>
      </w:hyperlink>
      <w:r>
        <w:t>.</w:t>
      </w:r>
    </w:p>
    <w:p w14:paraId="5F2D9C16" w14:textId="77777777" w:rsidR="00AB1D06" w:rsidRDefault="00AB1D06" w:rsidP="00D06EF4">
      <w:pPr>
        <w:jc w:val="both"/>
      </w:pPr>
    </w:p>
    <w:p w14:paraId="13AE5FB6" w14:textId="69FCBDF7" w:rsidR="00D06EF4" w:rsidRDefault="00D06EF4" w:rsidP="00D06EF4">
      <w:pPr>
        <w:jc w:val="both"/>
      </w:pPr>
      <w:r>
        <w:t>The programme consists of:</w:t>
      </w:r>
    </w:p>
    <w:p w14:paraId="2010A3CB" w14:textId="73C9CFE1" w:rsidR="00D06EF4" w:rsidRDefault="00D06EF4" w:rsidP="00D06EF4">
      <w:pPr>
        <w:jc w:val="both"/>
      </w:pPr>
    </w:p>
    <w:p w14:paraId="2038ED6A" w14:textId="77777777" w:rsidR="00AB1D06" w:rsidRDefault="00AB1D06" w:rsidP="00D06EF4">
      <w:pPr>
        <w:jc w:val="both"/>
      </w:pPr>
    </w:p>
    <w:p w14:paraId="765B50DD" w14:textId="678B9634" w:rsidR="00D06EF4" w:rsidRPr="00D06EF4" w:rsidRDefault="00D06EF4" w:rsidP="00D06EF4">
      <w:pPr>
        <w:jc w:val="both"/>
        <w:rPr>
          <w:b/>
          <w:bCs/>
          <w:sz w:val="24"/>
          <w:szCs w:val="24"/>
        </w:rPr>
      </w:pPr>
      <w:r w:rsidRPr="00D06EF4">
        <w:rPr>
          <w:b/>
          <w:bCs/>
          <w:sz w:val="24"/>
          <w:szCs w:val="24"/>
        </w:rPr>
        <w:t>Year 1 (</w:t>
      </w:r>
      <w:r w:rsidR="001F055E">
        <w:rPr>
          <w:b/>
          <w:bCs/>
          <w:sz w:val="24"/>
          <w:szCs w:val="24"/>
        </w:rPr>
        <w:t>I</w:t>
      </w:r>
      <w:r w:rsidRPr="00D06EF4">
        <w:rPr>
          <w:b/>
          <w:bCs/>
          <w:sz w:val="24"/>
          <w:szCs w:val="24"/>
        </w:rPr>
        <w:t xml:space="preserve">nitial training for </w:t>
      </w:r>
      <w:r w:rsidR="0003029A">
        <w:rPr>
          <w:b/>
          <w:bCs/>
          <w:sz w:val="24"/>
          <w:szCs w:val="24"/>
        </w:rPr>
        <w:t>d</w:t>
      </w:r>
      <w:r w:rsidRPr="00D06EF4">
        <w:rPr>
          <w:b/>
          <w:bCs/>
          <w:sz w:val="24"/>
          <w:szCs w:val="24"/>
        </w:rPr>
        <w:t>eacons)</w:t>
      </w:r>
    </w:p>
    <w:p w14:paraId="0C13576E" w14:textId="77777777" w:rsidR="00D06EF4" w:rsidRDefault="00D06EF4" w:rsidP="00D06EF4"/>
    <w:p w14:paraId="6F204DE6" w14:textId="14477F07" w:rsidR="00D06EF4" w:rsidRDefault="00D06EF4" w:rsidP="00D06EF4">
      <w:r>
        <w:t>I</w:t>
      </w:r>
      <w:r w:rsidRPr="00134A28">
        <w:t xml:space="preserve">nduction </w:t>
      </w:r>
      <w:r>
        <w:t>E</w:t>
      </w:r>
      <w:r w:rsidRPr="00134A28">
        <w:t>vening</w:t>
      </w:r>
    </w:p>
    <w:p w14:paraId="70F14138" w14:textId="77777777" w:rsidR="00D06EF4" w:rsidRDefault="00D06EF4" w:rsidP="00D06EF4">
      <w:r w:rsidRPr="00134A28">
        <w:t>Introduction to Church House</w:t>
      </w:r>
    </w:p>
    <w:p w14:paraId="640C18F0" w14:textId="24F24B29" w:rsidR="00D06EF4" w:rsidRDefault="00D06EF4" w:rsidP="00D06EF4">
      <w:r>
        <w:t>Introduction to the Portfolio</w:t>
      </w:r>
    </w:p>
    <w:p w14:paraId="344F5D10" w14:textId="30F2E6B0" w:rsidR="00D06EF4" w:rsidRDefault="00D06EF4" w:rsidP="00D06EF4">
      <w:r>
        <w:t>Clergy Conduct</w:t>
      </w:r>
    </w:p>
    <w:p w14:paraId="58EFA284" w14:textId="2D002CFF" w:rsidR="00D06EF4" w:rsidRDefault="00D06EF4" w:rsidP="00D06EF4">
      <w:r>
        <w:t>Working Together (with training incumbents)</w:t>
      </w:r>
    </w:p>
    <w:p w14:paraId="7F9791B9" w14:textId="6727E265" w:rsidR="00D06EF4" w:rsidRDefault="00D06EF4" w:rsidP="00D06EF4">
      <w:r>
        <w:t>Weddings and Marriage 1</w:t>
      </w:r>
    </w:p>
    <w:p w14:paraId="5C5345E4" w14:textId="6E81DA4F" w:rsidR="00D06EF4" w:rsidRDefault="00D06EF4" w:rsidP="00D06EF4">
      <w:r>
        <w:t>Weddings and Marriage 2</w:t>
      </w:r>
    </w:p>
    <w:p w14:paraId="50DC605F" w14:textId="37F97580" w:rsidR="00D06EF4" w:rsidRDefault="00D06EF4" w:rsidP="00D06EF4">
      <w:r>
        <w:t>Practising Presidency</w:t>
      </w:r>
    </w:p>
    <w:p w14:paraId="78D7CDA9" w14:textId="42F8CCF4" w:rsidR="00D06EF4" w:rsidRDefault="00D06EF4" w:rsidP="00D06EF4">
      <w:pPr>
        <w:jc w:val="both"/>
      </w:pPr>
    </w:p>
    <w:p w14:paraId="5DDB977D" w14:textId="77777777" w:rsidR="00AB1D06" w:rsidRDefault="00AB1D06" w:rsidP="00D06EF4">
      <w:pPr>
        <w:jc w:val="both"/>
      </w:pPr>
    </w:p>
    <w:p w14:paraId="4BBB42E7" w14:textId="6A027354" w:rsidR="00D06EF4" w:rsidRPr="00D06EF4" w:rsidRDefault="00D06EF4" w:rsidP="00D06EF4">
      <w:pPr>
        <w:jc w:val="both"/>
        <w:rPr>
          <w:b/>
          <w:bCs/>
          <w:sz w:val="24"/>
          <w:szCs w:val="24"/>
        </w:rPr>
      </w:pPr>
    </w:p>
    <w:p w14:paraId="7B0F4E6E" w14:textId="67BB8ED5" w:rsidR="00D06EF4" w:rsidRPr="00D06EF4" w:rsidRDefault="00D06EF4" w:rsidP="00D06EF4">
      <w:pPr>
        <w:jc w:val="both"/>
        <w:rPr>
          <w:b/>
          <w:bCs/>
          <w:sz w:val="24"/>
          <w:szCs w:val="24"/>
        </w:rPr>
      </w:pPr>
      <w:r w:rsidRPr="00D06EF4">
        <w:rPr>
          <w:b/>
          <w:bCs/>
          <w:sz w:val="24"/>
          <w:szCs w:val="24"/>
        </w:rPr>
        <w:t>Year 1 and 2 (rolling programme)</w:t>
      </w:r>
    </w:p>
    <w:p w14:paraId="57D935F7" w14:textId="42F82996" w:rsidR="00D06EF4" w:rsidRDefault="00D06EF4" w:rsidP="00D06EF4">
      <w:pPr>
        <w:jc w:val="both"/>
      </w:pPr>
    </w:p>
    <w:tbl>
      <w:tblPr>
        <w:tblStyle w:val="TableGrid"/>
        <w:tblW w:w="8500" w:type="dxa"/>
        <w:tblInd w:w="255" w:type="dxa"/>
        <w:tblLook w:val="04A0" w:firstRow="1" w:lastRow="0" w:firstColumn="1" w:lastColumn="0" w:noHBand="0" w:noVBand="1"/>
      </w:tblPr>
      <w:tblGrid>
        <w:gridCol w:w="4250"/>
        <w:gridCol w:w="4250"/>
      </w:tblGrid>
      <w:tr w:rsidR="004B6843" w14:paraId="4BE4E8E7" w14:textId="77777777" w:rsidTr="004B6843">
        <w:trPr>
          <w:trHeight w:val="455"/>
        </w:trPr>
        <w:tc>
          <w:tcPr>
            <w:tcW w:w="4250" w:type="dxa"/>
            <w:vAlign w:val="center"/>
          </w:tcPr>
          <w:p w14:paraId="3A63AD14" w14:textId="77777777" w:rsidR="004B6843" w:rsidRPr="00155922" w:rsidRDefault="004B6843" w:rsidP="000264FE">
            <w:pPr>
              <w:jc w:val="center"/>
              <w:rPr>
                <w:rFonts w:ascii="Open Sans" w:hAnsi="Open Sans" w:cs="Open Sans"/>
                <w:b/>
                <w:bCs/>
                <w:sz w:val="24"/>
                <w:szCs w:val="24"/>
              </w:rPr>
            </w:pPr>
            <w:r w:rsidRPr="00155922">
              <w:rPr>
                <w:rFonts w:ascii="Open Sans" w:hAnsi="Open Sans" w:cs="Open Sans"/>
                <w:b/>
                <w:bCs/>
                <w:sz w:val="24"/>
                <w:szCs w:val="24"/>
              </w:rPr>
              <w:t>Year A</w:t>
            </w:r>
          </w:p>
        </w:tc>
        <w:tc>
          <w:tcPr>
            <w:tcW w:w="4250" w:type="dxa"/>
            <w:vAlign w:val="center"/>
          </w:tcPr>
          <w:p w14:paraId="1CF3B148" w14:textId="77777777" w:rsidR="004B6843" w:rsidRPr="00155922" w:rsidRDefault="004B6843" w:rsidP="000264FE">
            <w:pPr>
              <w:jc w:val="center"/>
              <w:rPr>
                <w:rFonts w:ascii="Open Sans" w:hAnsi="Open Sans" w:cs="Open Sans"/>
                <w:b/>
                <w:bCs/>
                <w:sz w:val="24"/>
                <w:szCs w:val="24"/>
              </w:rPr>
            </w:pPr>
            <w:r w:rsidRPr="00155922">
              <w:rPr>
                <w:rFonts w:ascii="Open Sans" w:hAnsi="Open Sans" w:cs="Open Sans"/>
                <w:b/>
                <w:bCs/>
                <w:sz w:val="24"/>
                <w:szCs w:val="24"/>
              </w:rPr>
              <w:t>Year B</w:t>
            </w:r>
          </w:p>
        </w:tc>
      </w:tr>
      <w:tr w:rsidR="004B6843" w14:paraId="3F53B303" w14:textId="77777777" w:rsidTr="004B6843">
        <w:tc>
          <w:tcPr>
            <w:tcW w:w="4250" w:type="dxa"/>
          </w:tcPr>
          <w:p w14:paraId="27C7C647" w14:textId="03B696A0" w:rsidR="004B6843" w:rsidRDefault="004B6843" w:rsidP="000264FE">
            <w:pPr>
              <w:rPr>
                <w:rFonts w:ascii="Open Sans" w:hAnsi="Open Sans" w:cs="Open Sans"/>
              </w:rPr>
            </w:pPr>
            <w:r w:rsidRPr="00DE4E96">
              <w:rPr>
                <w:rFonts w:ascii="Open Sans" w:hAnsi="Open Sans" w:cs="Open Sans"/>
              </w:rPr>
              <w:t>Deliverance Ministry</w:t>
            </w:r>
          </w:p>
          <w:p w14:paraId="5FE852AE" w14:textId="299842CE" w:rsidR="004B6843" w:rsidRDefault="004B6843" w:rsidP="000264FE">
            <w:pPr>
              <w:rPr>
                <w:rFonts w:ascii="Open Sans" w:hAnsi="Open Sans" w:cs="Open Sans"/>
              </w:rPr>
            </w:pPr>
            <w:r w:rsidRPr="00DE4E96">
              <w:rPr>
                <w:rFonts w:ascii="Open Sans" w:hAnsi="Open Sans" w:cs="Open Sans"/>
              </w:rPr>
              <w:t xml:space="preserve">Worship </w:t>
            </w:r>
            <w:r>
              <w:rPr>
                <w:rFonts w:ascii="Open Sans" w:hAnsi="Open Sans" w:cs="Open Sans"/>
              </w:rPr>
              <w:t xml:space="preserve">and </w:t>
            </w:r>
            <w:r w:rsidRPr="00DE4E96">
              <w:rPr>
                <w:rFonts w:ascii="Open Sans" w:hAnsi="Open Sans" w:cs="Open Sans"/>
              </w:rPr>
              <w:t>Liturgy</w:t>
            </w:r>
          </w:p>
          <w:p w14:paraId="14B7B09F" w14:textId="5514197A" w:rsidR="004B6843" w:rsidRDefault="004B6843" w:rsidP="000264FE">
            <w:pPr>
              <w:rPr>
                <w:rFonts w:ascii="Open Sans" w:hAnsi="Open Sans" w:cs="Open Sans"/>
              </w:rPr>
            </w:pPr>
            <w:r w:rsidRPr="00DE4E96">
              <w:rPr>
                <w:rFonts w:ascii="Open Sans" w:hAnsi="Open Sans" w:cs="Open Sans"/>
              </w:rPr>
              <w:t xml:space="preserve">Apologetics and witnessing </w:t>
            </w:r>
          </w:p>
          <w:p w14:paraId="13605E6A" w14:textId="3180BCC7" w:rsidR="004B6843" w:rsidRDefault="004B6843" w:rsidP="000264FE">
            <w:pPr>
              <w:rPr>
                <w:rFonts w:ascii="Open Sans" w:hAnsi="Open Sans" w:cs="Open Sans"/>
              </w:rPr>
            </w:pPr>
            <w:r>
              <w:rPr>
                <w:rFonts w:ascii="Open Sans" w:hAnsi="Open Sans" w:cs="Open Sans"/>
              </w:rPr>
              <w:t>Mental Health and Trauma Awareness</w:t>
            </w:r>
          </w:p>
          <w:p w14:paraId="324C5281" w14:textId="088B8232" w:rsidR="004B6843" w:rsidRDefault="004B6843" w:rsidP="000264FE">
            <w:pPr>
              <w:rPr>
                <w:rFonts w:ascii="Open Sans" w:hAnsi="Open Sans" w:cs="Open Sans"/>
              </w:rPr>
            </w:pPr>
            <w:r>
              <w:rPr>
                <w:rFonts w:ascii="Open Sans" w:hAnsi="Open Sans" w:cs="Open Sans"/>
              </w:rPr>
              <w:t>Chaplaincy</w:t>
            </w:r>
          </w:p>
          <w:p w14:paraId="341BD6E0" w14:textId="3536EE52" w:rsidR="004B6843" w:rsidRDefault="004B6843" w:rsidP="000264FE">
            <w:pPr>
              <w:rPr>
                <w:rFonts w:ascii="Open Sans" w:hAnsi="Open Sans" w:cs="Open Sans"/>
              </w:rPr>
            </w:pPr>
            <w:r>
              <w:rPr>
                <w:rFonts w:ascii="Open Sans" w:hAnsi="Open Sans" w:cs="Open Sans"/>
              </w:rPr>
              <w:t xml:space="preserve">Funerals and Bereavement </w:t>
            </w:r>
          </w:p>
          <w:p w14:paraId="2B0F2BB0" w14:textId="39B825BD" w:rsidR="004B6843" w:rsidRPr="00AF5E88" w:rsidRDefault="004B6843" w:rsidP="000264FE">
            <w:pPr>
              <w:rPr>
                <w:rFonts w:ascii="Open Sans" w:hAnsi="Open Sans" w:cs="Open Sans"/>
              </w:rPr>
            </w:pPr>
            <w:r>
              <w:rPr>
                <w:rFonts w:ascii="Open Sans" w:hAnsi="Open Sans" w:cs="Open Sans"/>
              </w:rPr>
              <w:t xml:space="preserve">Mission and Outreach </w:t>
            </w:r>
          </w:p>
        </w:tc>
        <w:tc>
          <w:tcPr>
            <w:tcW w:w="4250" w:type="dxa"/>
          </w:tcPr>
          <w:p w14:paraId="000BD064" w14:textId="688C8B70" w:rsidR="004B6843" w:rsidRPr="001E786A" w:rsidRDefault="004B6843" w:rsidP="000264FE">
            <w:pPr>
              <w:rPr>
                <w:rFonts w:ascii="Open Sans" w:hAnsi="Open Sans" w:cs="Open Sans"/>
              </w:rPr>
            </w:pPr>
            <w:r w:rsidRPr="001E786A">
              <w:rPr>
                <w:rFonts w:ascii="Open Sans" w:hAnsi="Open Sans" w:cs="Open Sans"/>
              </w:rPr>
              <w:t>Schools, RE and Worship</w:t>
            </w:r>
          </w:p>
          <w:p w14:paraId="2665E66A" w14:textId="2F56A438" w:rsidR="004B6843" w:rsidRDefault="004B6843" w:rsidP="000264FE">
            <w:pPr>
              <w:rPr>
                <w:rFonts w:ascii="Open Sans" w:hAnsi="Open Sans" w:cs="Open Sans"/>
              </w:rPr>
            </w:pPr>
            <w:r>
              <w:rPr>
                <w:rFonts w:ascii="Open Sans" w:hAnsi="Open Sans" w:cs="Open Sans"/>
              </w:rPr>
              <w:t xml:space="preserve">Making Peace With Conflict </w:t>
            </w:r>
          </w:p>
          <w:p w14:paraId="331F8B8F" w14:textId="7176C01C" w:rsidR="004B6843" w:rsidRPr="00AF5E88" w:rsidRDefault="004B6843" w:rsidP="000264FE">
            <w:pPr>
              <w:rPr>
                <w:rFonts w:ascii="Open Sans" w:hAnsi="Open Sans" w:cs="Open Sans"/>
              </w:rPr>
            </w:pPr>
            <w:r>
              <w:rPr>
                <w:rFonts w:ascii="Open Sans" w:hAnsi="Open Sans" w:cs="Open Sans"/>
              </w:rPr>
              <w:t xml:space="preserve">Inter-Faith Matters </w:t>
            </w:r>
          </w:p>
          <w:p w14:paraId="52CE0285" w14:textId="6BE9023B" w:rsidR="004B6843" w:rsidRDefault="004B6843" w:rsidP="000264FE">
            <w:pPr>
              <w:rPr>
                <w:rFonts w:ascii="Open Sans" w:hAnsi="Open Sans" w:cs="Open Sans"/>
              </w:rPr>
            </w:pPr>
            <w:r>
              <w:rPr>
                <w:rFonts w:ascii="Open Sans" w:hAnsi="Open Sans" w:cs="Open Sans"/>
              </w:rPr>
              <w:t xml:space="preserve">Growing Faith </w:t>
            </w:r>
          </w:p>
          <w:p w14:paraId="7054A2A0" w14:textId="1A791252" w:rsidR="004B6843" w:rsidRDefault="004B6843" w:rsidP="000264FE">
            <w:pPr>
              <w:rPr>
                <w:rFonts w:ascii="Open Sans" w:hAnsi="Open Sans" w:cs="Open Sans"/>
              </w:rPr>
            </w:pPr>
            <w:r>
              <w:rPr>
                <w:rFonts w:ascii="Open Sans" w:hAnsi="Open Sans" w:cs="Open Sans"/>
              </w:rPr>
              <w:t xml:space="preserve">Cathedral Visit </w:t>
            </w:r>
          </w:p>
          <w:p w14:paraId="0A13F837" w14:textId="57D78735" w:rsidR="004B6843" w:rsidRDefault="004B6843" w:rsidP="000264FE">
            <w:pPr>
              <w:rPr>
                <w:rFonts w:ascii="Open Sans" w:hAnsi="Open Sans" w:cs="Open Sans"/>
              </w:rPr>
            </w:pPr>
            <w:r>
              <w:rPr>
                <w:rFonts w:ascii="Open Sans" w:hAnsi="Open Sans" w:cs="Open Sans"/>
              </w:rPr>
              <w:t xml:space="preserve">Healing Ministry </w:t>
            </w:r>
          </w:p>
          <w:p w14:paraId="3B26172B" w14:textId="3D1167F5" w:rsidR="004B6843" w:rsidRPr="00DE4E96" w:rsidRDefault="004B6843" w:rsidP="000264FE">
            <w:pPr>
              <w:rPr>
                <w:rFonts w:ascii="Open Sans" w:hAnsi="Open Sans" w:cs="Open Sans"/>
              </w:rPr>
            </w:pPr>
            <w:r>
              <w:rPr>
                <w:rFonts w:ascii="Open Sans" w:hAnsi="Open Sans" w:cs="Open Sans"/>
              </w:rPr>
              <w:t>Preaching</w:t>
            </w:r>
          </w:p>
        </w:tc>
      </w:tr>
    </w:tbl>
    <w:p w14:paraId="456025B3" w14:textId="14932570" w:rsidR="00D06EF4" w:rsidRDefault="00D06EF4" w:rsidP="00D06EF4">
      <w:pPr>
        <w:jc w:val="both"/>
      </w:pPr>
    </w:p>
    <w:p w14:paraId="6C0FF242" w14:textId="4C4F70FF" w:rsidR="00D06EF4" w:rsidRDefault="00D06EF4" w:rsidP="00D06EF4">
      <w:pPr>
        <w:jc w:val="both"/>
        <w:rPr>
          <w:b/>
          <w:bCs/>
          <w:sz w:val="24"/>
          <w:szCs w:val="24"/>
        </w:rPr>
      </w:pPr>
    </w:p>
    <w:p w14:paraId="7F77E590" w14:textId="04AC9A02" w:rsidR="00D06EF4" w:rsidRDefault="00D06EF4" w:rsidP="00D06EF4">
      <w:pPr>
        <w:jc w:val="both"/>
        <w:rPr>
          <w:b/>
          <w:bCs/>
          <w:sz w:val="24"/>
          <w:szCs w:val="24"/>
        </w:rPr>
      </w:pPr>
      <w:r w:rsidRPr="00D06EF4">
        <w:rPr>
          <w:b/>
          <w:bCs/>
          <w:sz w:val="24"/>
          <w:szCs w:val="24"/>
        </w:rPr>
        <w:lastRenderedPageBreak/>
        <w:t>Year 3</w:t>
      </w:r>
    </w:p>
    <w:p w14:paraId="60C275A6" w14:textId="77777777" w:rsidR="004B6843" w:rsidRDefault="004B6843" w:rsidP="004B6843"/>
    <w:p w14:paraId="1691D7E2" w14:textId="77777777" w:rsidR="004B6843" w:rsidRDefault="004B6843" w:rsidP="004B6843">
      <w:r w:rsidRPr="00134A28">
        <w:t>Canon/Ecclesiastical Law</w:t>
      </w:r>
      <w:r>
        <w:t>, and</w:t>
      </w:r>
      <w:r w:rsidRPr="00134A28">
        <w:t xml:space="preserve"> </w:t>
      </w:r>
      <w:r>
        <w:t>P</w:t>
      </w:r>
      <w:r w:rsidRPr="00134A28">
        <w:t xml:space="preserve">arish </w:t>
      </w:r>
      <w:r>
        <w:t>G</w:t>
      </w:r>
      <w:r w:rsidRPr="00134A28">
        <w:t xml:space="preserve">overnance </w:t>
      </w:r>
      <w:r>
        <w:t>and Administration</w:t>
      </w:r>
    </w:p>
    <w:p w14:paraId="7A6BA3BB" w14:textId="77777777" w:rsidR="004B6843" w:rsidRDefault="004B6843" w:rsidP="004B6843">
      <w:r>
        <w:t>Change Management</w:t>
      </w:r>
    </w:p>
    <w:p w14:paraId="7ACA628D" w14:textId="449743F0" w:rsidR="004B6843" w:rsidRPr="00134A28" w:rsidRDefault="004B6843" w:rsidP="004B6843">
      <w:r>
        <w:t>Buildings and Graveyards</w:t>
      </w:r>
    </w:p>
    <w:p w14:paraId="4133BF3F" w14:textId="5A832F48" w:rsidR="004B6843" w:rsidRPr="00134A28" w:rsidRDefault="004B6843" w:rsidP="004B6843">
      <w:r w:rsidRPr="00134A28">
        <w:t xml:space="preserve">Moving </w:t>
      </w:r>
      <w:r>
        <w:t>O</w:t>
      </w:r>
      <w:r w:rsidRPr="00134A28">
        <w:t>n</w:t>
      </w:r>
      <w:r>
        <w:t xml:space="preserve"> (Incumbent status)</w:t>
      </w:r>
      <w:r w:rsidRPr="00134A28">
        <w:t xml:space="preserve"> </w:t>
      </w:r>
    </w:p>
    <w:p w14:paraId="793CAFD2" w14:textId="6C9CFFFD" w:rsidR="004B6843" w:rsidRDefault="004B6843" w:rsidP="004B6843">
      <w:r>
        <w:t xml:space="preserve">Moving On (Assistant status) </w:t>
      </w:r>
    </w:p>
    <w:p w14:paraId="5E156EC4" w14:textId="710E46B1" w:rsidR="00AB1D06" w:rsidRDefault="00AB1D06" w:rsidP="004B6843">
      <w:r>
        <w:t>Any sessions missed in years 1 and 2</w:t>
      </w:r>
    </w:p>
    <w:p w14:paraId="78F62E44" w14:textId="1C294F9E" w:rsidR="00D06EF4" w:rsidRDefault="00D06EF4" w:rsidP="00D06EF4">
      <w:pPr>
        <w:jc w:val="both"/>
      </w:pPr>
    </w:p>
    <w:p w14:paraId="77E01E49" w14:textId="01415110" w:rsidR="004B6843" w:rsidRDefault="004B6843" w:rsidP="0003029A">
      <w:pPr>
        <w:jc w:val="both"/>
        <w:rPr>
          <w:b/>
          <w:bCs/>
          <w:sz w:val="24"/>
          <w:szCs w:val="24"/>
        </w:rPr>
      </w:pPr>
      <w:r>
        <w:t xml:space="preserve">Placement opportunities, either in parish, chaplaincy, or sector contexts, can be arranged for the third year of curacy. Curates are encouraged to undergo at least one placement. </w:t>
      </w:r>
      <w:r w:rsidR="00AB1D06">
        <w:t>For more information p</w:t>
      </w:r>
      <w:r>
        <w:t>lease contact the IME 2 Officer in the first instance.</w:t>
      </w:r>
    </w:p>
    <w:p w14:paraId="6CBA5E18" w14:textId="44B8BCC0" w:rsidR="00D06EF4" w:rsidRDefault="00D06EF4" w:rsidP="00D06EF4">
      <w:pPr>
        <w:jc w:val="both"/>
        <w:rPr>
          <w:b/>
          <w:bCs/>
          <w:sz w:val="24"/>
          <w:szCs w:val="24"/>
        </w:rPr>
      </w:pPr>
    </w:p>
    <w:p w14:paraId="7E2DD94E" w14:textId="3FF67115" w:rsidR="00D06EF4" w:rsidRDefault="00D06EF4" w:rsidP="00D06EF4">
      <w:pPr>
        <w:jc w:val="both"/>
        <w:rPr>
          <w:b/>
          <w:bCs/>
          <w:sz w:val="24"/>
          <w:szCs w:val="24"/>
        </w:rPr>
      </w:pPr>
    </w:p>
    <w:p w14:paraId="6C5D1442" w14:textId="14298EC0" w:rsidR="00D06EF4" w:rsidRPr="00D06EF4" w:rsidRDefault="00D06EF4" w:rsidP="00D06EF4">
      <w:pPr>
        <w:jc w:val="both"/>
        <w:rPr>
          <w:b/>
          <w:bCs/>
          <w:sz w:val="24"/>
          <w:szCs w:val="24"/>
        </w:rPr>
      </w:pPr>
      <w:r>
        <w:rPr>
          <w:b/>
          <w:bCs/>
          <w:sz w:val="24"/>
          <w:szCs w:val="24"/>
        </w:rPr>
        <w:t>Annual IME 2 Day</w:t>
      </w:r>
    </w:p>
    <w:p w14:paraId="4DB216E8" w14:textId="740033AC" w:rsidR="006C3EE9" w:rsidRDefault="00AB1D06" w:rsidP="0003029A">
      <w:pPr>
        <w:jc w:val="both"/>
      </w:pPr>
      <w:r>
        <w:t>Curates and training incumbents from across the diocese will gather for an annual day of worship, encouragement and learning together. Attendance at this day is compulsory for all curates and training incumbents</w:t>
      </w:r>
      <w:r w:rsidR="001F055E">
        <w:t>.</w:t>
      </w:r>
    </w:p>
    <w:p w14:paraId="2F211B7D" w14:textId="1E2406DD" w:rsidR="00D06EF4" w:rsidRDefault="00D06EF4" w:rsidP="00F44B3C"/>
    <w:p w14:paraId="67280A79" w14:textId="3D523FD0" w:rsidR="00D06EF4" w:rsidRDefault="00D06EF4" w:rsidP="00F44B3C"/>
    <w:p w14:paraId="23AAF194" w14:textId="77777777" w:rsidR="00F44B3C" w:rsidRPr="00D06EF4" w:rsidRDefault="00F44B3C" w:rsidP="00F44B3C"/>
    <w:p w14:paraId="2BCE2B6D" w14:textId="77777777" w:rsidR="00635C28" w:rsidRDefault="00635C28">
      <w:pPr>
        <w:rPr>
          <w:b/>
          <w:bCs/>
          <w:sz w:val="24"/>
          <w:szCs w:val="24"/>
        </w:rPr>
      </w:pPr>
      <w:r>
        <w:rPr>
          <w:b/>
          <w:bCs/>
          <w:sz w:val="24"/>
          <w:szCs w:val="24"/>
        </w:rPr>
        <w:t>Bishops’ Book Groups</w:t>
      </w:r>
    </w:p>
    <w:p w14:paraId="02634084" w14:textId="51B49B56" w:rsidR="00953C53" w:rsidRPr="00D06EF4" w:rsidRDefault="0027725E" w:rsidP="0027725E">
      <w:pPr>
        <w:jc w:val="both"/>
        <w:rPr>
          <w:b/>
          <w:bCs/>
          <w:sz w:val="28"/>
          <w:szCs w:val="28"/>
        </w:rPr>
      </w:pPr>
      <w:r>
        <w:t>All curates are part of a book group led by a member of the bishops’ staff team. Membership is rotated on an annual basis, and one curate is asked to convene each group in consultation with the relevant member of senior staff. Book group membership, and details of the book to be read, will be circulated at the beginning of each academic year. These book groups are an important element of your curacy and allow you to get to know senior staff in the diocese, and them to know you.</w:t>
      </w:r>
      <w:r w:rsidR="00953C53" w:rsidRPr="00D06EF4">
        <w:rPr>
          <w:b/>
          <w:bCs/>
        </w:rPr>
        <w:br w:type="page"/>
      </w:r>
    </w:p>
    <w:p w14:paraId="70027FEC" w14:textId="140F35F7" w:rsidR="00F44B3C" w:rsidRPr="00D67E65" w:rsidRDefault="00F44B3C" w:rsidP="0027725E">
      <w:pPr>
        <w:pStyle w:val="Heading1"/>
      </w:pPr>
      <w:bookmarkStart w:id="5" w:name="_Toc100734722"/>
      <w:r w:rsidRPr="00D67E65">
        <w:lastRenderedPageBreak/>
        <w:t xml:space="preserve">IME 2 </w:t>
      </w:r>
      <w:r w:rsidR="00953C53">
        <w:t>P</w:t>
      </w:r>
      <w:r w:rsidRPr="00D67E65">
        <w:t>ortfolios</w:t>
      </w:r>
      <w:bookmarkEnd w:id="5"/>
    </w:p>
    <w:p w14:paraId="2AF273AD" w14:textId="7F8101BE" w:rsidR="00F44B3C" w:rsidRDefault="00F44B3C" w:rsidP="00F44B3C">
      <w:pPr>
        <w:rPr>
          <w:b/>
          <w:bCs/>
        </w:rPr>
      </w:pPr>
    </w:p>
    <w:p w14:paraId="44907892" w14:textId="434BADA9" w:rsidR="00B07C32" w:rsidRPr="00662071" w:rsidRDefault="000725AE" w:rsidP="00B07C32">
      <w:pPr>
        <w:jc w:val="both"/>
      </w:pPr>
      <w:r>
        <w:t xml:space="preserve">All curates are required to keep a portfolio of evidence through their curacy. </w:t>
      </w:r>
      <w:r w:rsidR="00B07C32" w:rsidRPr="00662071">
        <w:t>Portfolios will be reviewed with the IME 2 Officer around 18 months through the curacy, and written feedback will be given.</w:t>
      </w:r>
      <w:r w:rsidR="00B07C32">
        <w:t xml:space="preserve"> Portfolios themselves are not submitted for the AEC process, but they will inform the process and provide evidence where there are questions about whether a particular aspect of the Formation Criteria has been successfully met. The IME 2 Officer, </w:t>
      </w:r>
      <w:r w:rsidR="0027725E">
        <w:t>b</w:t>
      </w:r>
      <w:r w:rsidR="00B07C32">
        <w:t xml:space="preserve">ishop, or other </w:t>
      </w:r>
      <w:r w:rsidR="0027725E">
        <w:t>d</w:t>
      </w:r>
      <w:r w:rsidR="00B07C32">
        <w:t xml:space="preserve">iocesan </w:t>
      </w:r>
      <w:r w:rsidR="0027725E">
        <w:t>o</w:t>
      </w:r>
      <w:r w:rsidR="00B07C32">
        <w:t>fficers may ask to view portfolios.</w:t>
      </w:r>
    </w:p>
    <w:p w14:paraId="756E5EA4" w14:textId="77777777" w:rsidR="00B07C32" w:rsidRPr="00662071" w:rsidRDefault="00B07C32" w:rsidP="00B07C32">
      <w:pPr>
        <w:jc w:val="both"/>
      </w:pPr>
    </w:p>
    <w:p w14:paraId="26319F1C" w14:textId="77777777" w:rsidR="00B07C32" w:rsidRDefault="00B07C32" w:rsidP="00B07C32">
      <w:pPr>
        <w:jc w:val="both"/>
      </w:pPr>
      <w:r w:rsidRPr="00662071">
        <w:t>The variety of evidence required with the opportunity for review of portfolios provides a process which should not see anybody reaching the end of the curacy with a question mark about successful completion of AEC, without clear documentation of the issues and evidence of the training and support offered to demonstrate the required competencies.</w:t>
      </w:r>
    </w:p>
    <w:p w14:paraId="58B1AD71" w14:textId="77777777" w:rsidR="00B07C32" w:rsidRDefault="00B07C32" w:rsidP="00B07C32">
      <w:pPr>
        <w:jc w:val="both"/>
      </w:pPr>
    </w:p>
    <w:p w14:paraId="0C1CE99A" w14:textId="2D27A052" w:rsidR="00210CF8" w:rsidRDefault="00210CF8" w:rsidP="00B07C32">
      <w:pPr>
        <w:jc w:val="both"/>
      </w:pPr>
    </w:p>
    <w:p w14:paraId="7FFCA2BF" w14:textId="77777777" w:rsidR="006704A4" w:rsidRPr="00843C83" w:rsidRDefault="006704A4" w:rsidP="006704A4">
      <w:pPr>
        <w:rPr>
          <w:b/>
          <w:bCs/>
          <w:sz w:val="24"/>
          <w:szCs w:val="24"/>
        </w:rPr>
      </w:pPr>
      <w:r w:rsidRPr="00843C83">
        <w:rPr>
          <w:b/>
          <w:bCs/>
          <w:sz w:val="24"/>
          <w:szCs w:val="24"/>
        </w:rPr>
        <w:t xml:space="preserve">Learning </w:t>
      </w:r>
      <w:r>
        <w:rPr>
          <w:b/>
          <w:bCs/>
          <w:sz w:val="24"/>
          <w:szCs w:val="24"/>
        </w:rPr>
        <w:t>O</w:t>
      </w:r>
      <w:r w:rsidRPr="00843C83">
        <w:rPr>
          <w:b/>
          <w:bCs/>
          <w:sz w:val="24"/>
          <w:szCs w:val="24"/>
        </w:rPr>
        <w:t xml:space="preserve">utcomes </w:t>
      </w:r>
      <w:r>
        <w:rPr>
          <w:b/>
          <w:bCs/>
          <w:sz w:val="24"/>
          <w:szCs w:val="24"/>
        </w:rPr>
        <w:t>R</w:t>
      </w:r>
      <w:r w:rsidRPr="00843C83">
        <w:rPr>
          <w:b/>
          <w:bCs/>
          <w:sz w:val="24"/>
          <w:szCs w:val="24"/>
        </w:rPr>
        <w:t>ecord</w:t>
      </w:r>
    </w:p>
    <w:p w14:paraId="0621E3FC" w14:textId="7A9641D0" w:rsidR="006704A4" w:rsidRDefault="006704A4" w:rsidP="006704A4">
      <w:pPr>
        <w:jc w:val="both"/>
      </w:pPr>
      <w:r w:rsidRPr="00662071">
        <w:t>This</w:t>
      </w:r>
      <w:r>
        <w:t xml:space="preserve"> document evidences your experience, learning and growth against the Formation Criteria, and</w:t>
      </w:r>
      <w:r w:rsidRPr="00662071">
        <w:t xml:space="preserve"> should be </w:t>
      </w:r>
      <w:r>
        <w:t xml:space="preserve">updated, edited, and </w:t>
      </w:r>
      <w:r w:rsidRPr="00662071">
        <w:t xml:space="preserve">completed throughout the curacy, with appropriate evidence noted on the record and </w:t>
      </w:r>
      <w:r>
        <w:t>kept</w:t>
      </w:r>
      <w:r w:rsidRPr="00662071">
        <w:t xml:space="preserve"> in the portfolio.</w:t>
      </w:r>
      <w:r>
        <w:t xml:space="preserve"> The Learning Outcomes Record will be submitted as part of the AEC process.</w:t>
      </w:r>
    </w:p>
    <w:p w14:paraId="7167BF8C" w14:textId="342C48C8" w:rsidR="00310D6C" w:rsidRDefault="00310D6C" w:rsidP="006704A4">
      <w:pPr>
        <w:jc w:val="both"/>
      </w:pPr>
    </w:p>
    <w:p w14:paraId="21F1024A" w14:textId="79DAF534" w:rsidR="00310D6C" w:rsidRDefault="00310D6C" w:rsidP="006704A4">
      <w:pPr>
        <w:jc w:val="both"/>
      </w:pPr>
      <w:r>
        <w:t>Templates for the Learning Outcomes Record, the Experiences and Training Log, and the Supervision Log, and example</w:t>
      </w:r>
      <w:r w:rsidR="00041B56">
        <w:t>s of these documents</w:t>
      </w:r>
      <w:r>
        <w:t xml:space="preserve">, will be emailed to you and thereafter available on the </w:t>
      </w:r>
      <w:hyperlink r:id="rId15" w:history="1">
        <w:r w:rsidRPr="00310D6C">
          <w:rPr>
            <w:rStyle w:val="Hyperlink"/>
          </w:rPr>
          <w:t xml:space="preserve">IME 2 pages of the </w:t>
        </w:r>
        <w:r w:rsidR="0027725E">
          <w:rPr>
            <w:rStyle w:val="Hyperlink"/>
          </w:rPr>
          <w:t>d</w:t>
        </w:r>
        <w:r w:rsidRPr="00310D6C">
          <w:rPr>
            <w:rStyle w:val="Hyperlink"/>
          </w:rPr>
          <w:t xml:space="preserve">iocesan </w:t>
        </w:r>
        <w:r w:rsidR="0027725E">
          <w:rPr>
            <w:rStyle w:val="Hyperlink"/>
          </w:rPr>
          <w:t>w</w:t>
        </w:r>
        <w:r w:rsidRPr="00310D6C">
          <w:rPr>
            <w:rStyle w:val="Hyperlink"/>
          </w:rPr>
          <w:t>ebsite</w:t>
        </w:r>
      </w:hyperlink>
      <w:r>
        <w:t>.</w:t>
      </w:r>
    </w:p>
    <w:p w14:paraId="0EAE688A" w14:textId="53ED233D" w:rsidR="006704A4" w:rsidRDefault="006704A4" w:rsidP="006704A4">
      <w:pPr>
        <w:jc w:val="both"/>
      </w:pPr>
    </w:p>
    <w:p w14:paraId="4B6DC256" w14:textId="77777777" w:rsidR="006704A4" w:rsidRPr="006704A4" w:rsidRDefault="006704A4" w:rsidP="006704A4">
      <w:pPr>
        <w:jc w:val="both"/>
        <w:rPr>
          <w:b/>
          <w:bCs/>
          <w:sz w:val="24"/>
          <w:szCs w:val="24"/>
        </w:rPr>
      </w:pPr>
    </w:p>
    <w:p w14:paraId="3CE88525" w14:textId="77777777" w:rsidR="006704A4" w:rsidRDefault="006704A4">
      <w:pPr>
        <w:rPr>
          <w:b/>
          <w:bCs/>
          <w:sz w:val="24"/>
          <w:szCs w:val="24"/>
        </w:rPr>
      </w:pPr>
      <w:r>
        <w:rPr>
          <w:b/>
          <w:bCs/>
          <w:sz w:val="24"/>
          <w:szCs w:val="24"/>
        </w:rPr>
        <w:br w:type="page"/>
      </w:r>
    </w:p>
    <w:p w14:paraId="643E3BC2" w14:textId="579911B0" w:rsidR="006704A4" w:rsidRPr="006704A4" w:rsidRDefault="006704A4" w:rsidP="00B07C32">
      <w:pPr>
        <w:jc w:val="both"/>
        <w:rPr>
          <w:b/>
          <w:bCs/>
          <w:sz w:val="24"/>
          <w:szCs w:val="24"/>
        </w:rPr>
      </w:pPr>
      <w:r w:rsidRPr="006704A4">
        <w:rPr>
          <w:b/>
          <w:bCs/>
          <w:sz w:val="24"/>
          <w:szCs w:val="24"/>
        </w:rPr>
        <w:lastRenderedPageBreak/>
        <w:t xml:space="preserve">Contents required </w:t>
      </w:r>
      <w:r w:rsidR="001F055E">
        <w:rPr>
          <w:b/>
          <w:bCs/>
          <w:sz w:val="24"/>
          <w:szCs w:val="24"/>
        </w:rPr>
        <w:t>in</w:t>
      </w:r>
      <w:r w:rsidRPr="006704A4">
        <w:rPr>
          <w:b/>
          <w:bCs/>
          <w:sz w:val="24"/>
          <w:szCs w:val="24"/>
        </w:rPr>
        <w:t xml:space="preserve"> the portfolio</w:t>
      </w:r>
    </w:p>
    <w:p w14:paraId="61E314C3" w14:textId="77777777" w:rsidR="006704A4" w:rsidRDefault="006704A4" w:rsidP="00B07C32">
      <w:pPr>
        <w:jc w:val="both"/>
      </w:pPr>
    </w:p>
    <w:tbl>
      <w:tblPr>
        <w:tblStyle w:val="TableGrid"/>
        <w:tblW w:w="0" w:type="auto"/>
        <w:tblLook w:val="04A0" w:firstRow="1" w:lastRow="0" w:firstColumn="1" w:lastColumn="0" w:noHBand="0" w:noVBand="1"/>
      </w:tblPr>
      <w:tblGrid>
        <w:gridCol w:w="4508"/>
        <w:gridCol w:w="4508"/>
      </w:tblGrid>
      <w:tr w:rsidR="00210CF8" w14:paraId="39442F68" w14:textId="77777777" w:rsidTr="00357445">
        <w:tc>
          <w:tcPr>
            <w:tcW w:w="9016" w:type="dxa"/>
            <w:gridSpan w:val="2"/>
          </w:tcPr>
          <w:p w14:paraId="0A76EC21" w14:textId="77777777" w:rsidR="00210CF8" w:rsidRPr="006704A4" w:rsidRDefault="00210CF8" w:rsidP="00210CF8">
            <w:pPr>
              <w:rPr>
                <w:rFonts w:ascii="Open Sans" w:hAnsi="Open Sans" w:cs="Open Sans"/>
                <w:b/>
                <w:bCs/>
              </w:rPr>
            </w:pPr>
            <w:r w:rsidRPr="006704A4">
              <w:rPr>
                <w:rFonts w:ascii="Open Sans" w:hAnsi="Open Sans" w:cs="Open Sans"/>
                <w:b/>
                <w:bCs/>
              </w:rPr>
              <w:t>Safeguarding</w:t>
            </w:r>
          </w:p>
          <w:p w14:paraId="0F4D593A" w14:textId="77777777" w:rsidR="00210CF8" w:rsidRPr="006704A4" w:rsidRDefault="00210CF8" w:rsidP="00210CF8">
            <w:pPr>
              <w:rPr>
                <w:rFonts w:ascii="Open Sans" w:hAnsi="Open Sans" w:cs="Open Sans"/>
              </w:rPr>
            </w:pPr>
            <w:r w:rsidRPr="006704A4">
              <w:rPr>
                <w:rFonts w:ascii="Open Sans" w:hAnsi="Open Sans" w:cs="Open Sans"/>
              </w:rPr>
              <w:t>Certificates issued within the last three years for:</w:t>
            </w:r>
          </w:p>
          <w:p w14:paraId="2564B221" w14:textId="77777777" w:rsidR="00210CF8" w:rsidRPr="006704A4" w:rsidRDefault="00210CF8" w:rsidP="00210CF8">
            <w:pPr>
              <w:ind w:firstLine="720"/>
              <w:rPr>
                <w:rFonts w:ascii="Open Sans" w:hAnsi="Open Sans" w:cs="Open Sans"/>
              </w:rPr>
            </w:pPr>
            <w:r w:rsidRPr="006704A4">
              <w:rPr>
                <w:rFonts w:ascii="Open Sans" w:hAnsi="Open Sans" w:cs="Open Sans"/>
              </w:rPr>
              <w:t>Basic awareness safeguarding training</w:t>
            </w:r>
          </w:p>
          <w:p w14:paraId="23126E56" w14:textId="77777777" w:rsidR="00210CF8" w:rsidRPr="006704A4" w:rsidRDefault="00210CF8" w:rsidP="00210CF8">
            <w:pPr>
              <w:ind w:firstLine="720"/>
              <w:rPr>
                <w:rFonts w:ascii="Open Sans" w:hAnsi="Open Sans" w:cs="Open Sans"/>
              </w:rPr>
            </w:pPr>
            <w:r w:rsidRPr="006704A4">
              <w:rPr>
                <w:rFonts w:ascii="Open Sans" w:hAnsi="Open Sans" w:cs="Open Sans"/>
              </w:rPr>
              <w:t>Safeguarding foundations training</w:t>
            </w:r>
          </w:p>
          <w:p w14:paraId="151FA49F" w14:textId="77777777" w:rsidR="00210CF8" w:rsidRPr="006704A4" w:rsidRDefault="00210CF8" w:rsidP="00210CF8">
            <w:pPr>
              <w:ind w:firstLine="720"/>
              <w:rPr>
                <w:rFonts w:ascii="Open Sans" w:hAnsi="Open Sans" w:cs="Open Sans"/>
              </w:rPr>
            </w:pPr>
            <w:r w:rsidRPr="006704A4">
              <w:rPr>
                <w:rFonts w:ascii="Open Sans" w:hAnsi="Open Sans" w:cs="Open Sans"/>
              </w:rPr>
              <w:t>Leadership safeguarding training</w:t>
            </w:r>
          </w:p>
          <w:p w14:paraId="79FB3742" w14:textId="77777777" w:rsidR="00210CF8" w:rsidRPr="006704A4" w:rsidRDefault="00210CF8" w:rsidP="00210CF8">
            <w:pPr>
              <w:ind w:firstLine="720"/>
              <w:rPr>
                <w:rFonts w:ascii="Open Sans" w:hAnsi="Open Sans" w:cs="Open Sans"/>
              </w:rPr>
            </w:pPr>
            <w:r w:rsidRPr="006704A4">
              <w:rPr>
                <w:rFonts w:ascii="Open Sans" w:hAnsi="Open Sans" w:cs="Open Sans"/>
              </w:rPr>
              <w:t>Raising awareness of domestic abuse</w:t>
            </w:r>
          </w:p>
          <w:p w14:paraId="3583D477" w14:textId="77777777" w:rsidR="00210CF8" w:rsidRPr="006704A4" w:rsidRDefault="00210CF8" w:rsidP="00210CF8">
            <w:pPr>
              <w:ind w:firstLine="720"/>
              <w:rPr>
                <w:rFonts w:ascii="Open Sans" w:hAnsi="Open Sans" w:cs="Open Sans"/>
              </w:rPr>
            </w:pPr>
            <w:r w:rsidRPr="006704A4">
              <w:rPr>
                <w:rFonts w:ascii="Open Sans" w:hAnsi="Open Sans" w:cs="Open Sans"/>
              </w:rPr>
              <w:t>Safer recruitment and people management</w:t>
            </w:r>
          </w:p>
          <w:p w14:paraId="1D7AABE1" w14:textId="77777777" w:rsidR="00210CF8" w:rsidRPr="006704A4" w:rsidRDefault="00210CF8" w:rsidP="00210CF8">
            <w:pPr>
              <w:rPr>
                <w:rFonts w:ascii="Open Sans" w:hAnsi="Open Sans" w:cs="Open Sans"/>
              </w:rPr>
            </w:pPr>
            <w:r w:rsidRPr="006704A4">
              <w:rPr>
                <w:rFonts w:ascii="Open Sans" w:hAnsi="Open Sans" w:cs="Open Sans"/>
              </w:rPr>
              <w:tab/>
            </w:r>
          </w:p>
          <w:p w14:paraId="062097A1" w14:textId="77777777" w:rsidR="00210CF8" w:rsidRPr="006704A4" w:rsidRDefault="00210CF8" w:rsidP="00210CF8">
            <w:pPr>
              <w:rPr>
                <w:rFonts w:ascii="Open Sans" w:hAnsi="Open Sans" w:cs="Open Sans"/>
              </w:rPr>
            </w:pPr>
            <w:r w:rsidRPr="006704A4">
              <w:rPr>
                <w:rFonts w:ascii="Open Sans" w:hAnsi="Open Sans" w:cs="Open Sans"/>
              </w:rPr>
              <w:t>You may also like to complete other training (for example, in specialist areas such as mental health first aid, unconscious bias, local authority safeguarding modules, etc) and include evidence in this portfolio.</w:t>
            </w:r>
          </w:p>
          <w:p w14:paraId="4B3E8A15" w14:textId="77777777" w:rsidR="00210CF8" w:rsidRPr="006704A4" w:rsidRDefault="00210CF8" w:rsidP="00B07C32">
            <w:pPr>
              <w:jc w:val="both"/>
              <w:rPr>
                <w:rFonts w:ascii="Open Sans" w:hAnsi="Open Sans" w:cs="Open Sans"/>
              </w:rPr>
            </w:pPr>
          </w:p>
        </w:tc>
      </w:tr>
      <w:tr w:rsidR="00210CF8" w14:paraId="4A01E8A8" w14:textId="77777777" w:rsidTr="00210CF8">
        <w:tc>
          <w:tcPr>
            <w:tcW w:w="4508" w:type="dxa"/>
          </w:tcPr>
          <w:p w14:paraId="3E64C160" w14:textId="77777777" w:rsidR="00210CF8" w:rsidRPr="006704A4" w:rsidRDefault="00210CF8" w:rsidP="00210CF8">
            <w:pPr>
              <w:rPr>
                <w:rFonts w:ascii="Open Sans" w:hAnsi="Open Sans" w:cs="Open Sans"/>
                <w:b/>
                <w:bCs/>
              </w:rPr>
            </w:pPr>
            <w:r w:rsidRPr="006704A4">
              <w:rPr>
                <w:rFonts w:ascii="Open Sans" w:hAnsi="Open Sans" w:cs="Open Sans"/>
                <w:b/>
                <w:bCs/>
              </w:rPr>
              <w:t>Year 1</w:t>
            </w:r>
          </w:p>
          <w:p w14:paraId="3A5B61E2" w14:textId="77777777" w:rsidR="00210CF8" w:rsidRPr="006704A4" w:rsidRDefault="00210CF8" w:rsidP="00210CF8">
            <w:pPr>
              <w:rPr>
                <w:rFonts w:ascii="Open Sans" w:hAnsi="Open Sans" w:cs="Open Sans"/>
              </w:rPr>
            </w:pPr>
            <w:r w:rsidRPr="006704A4">
              <w:rPr>
                <w:rFonts w:ascii="Open Sans" w:hAnsi="Open Sans" w:cs="Open Sans"/>
              </w:rPr>
              <w:t>A copy of the Ministry and Training Agreement (MTA)</w:t>
            </w:r>
          </w:p>
          <w:p w14:paraId="5EC6E50E" w14:textId="7570A562" w:rsidR="00210CF8" w:rsidRPr="006704A4" w:rsidRDefault="00210CF8" w:rsidP="00210CF8">
            <w:pPr>
              <w:rPr>
                <w:rFonts w:ascii="Open Sans" w:hAnsi="Open Sans" w:cs="Open Sans"/>
              </w:rPr>
            </w:pPr>
            <w:r w:rsidRPr="006704A4">
              <w:rPr>
                <w:rFonts w:ascii="Open Sans" w:hAnsi="Open Sans" w:cs="Open Sans"/>
              </w:rPr>
              <w:t xml:space="preserve">At least one reflection </w:t>
            </w:r>
            <w:r w:rsidRPr="00635C28">
              <w:rPr>
                <w:rFonts w:ascii="Open Sans" w:hAnsi="Open Sans" w:cs="Open Sans"/>
              </w:rPr>
              <w:t xml:space="preserve">on the Bishops’ </w:t>
            </w:r>
            <w:r w:rsidR="00635C28">
              <w:rPr>
                <w:rFonts w:ascii="Open Sans" w:hAnsi="Open Sans" w:cs="Open Sans"/>
              </w:rPr>
              <w:t>Book Groups</w:t>
            </w:r>
          </w:p>
          <w:p w14:paraId="0F4E2EA5" w14:textId="7C8F853E" w:rsidR="00210CF8" w:rsidRPr="006704A4" w:rsidRDefault="00210CF8" w:rsidP="00210CF8">
            <w:pPr>
              <w:rPr>
                <w:rFonts w:ascii="Open Sans" w:hAnsi="Open Sans" w:cs="Open Sans"/>
              </w:rPr>
            </w:pPr>
            <w:r w:rsidRPr="006704A4">
              <w:rPr>
                <w:rFonts w:ascii="Open Sans" w:hAnsi="Open Sans" w:cs="Open Sans"/>
              </w:rPr>
              <w:t xml:space="preserve">A copy of the </w:t>
            </w:r>
            <w:r w:rsidR="0027725E">
              <w:rPr>
                <w:rFonts w:ascii="Open Sans" w:hAnsi="Open Sans" w:cs="Open Sans"/>
              </w:rPr>
              <w:t>year 1 self-reflection</w:t>
            </w:r>
          </w:p>
          <w:p w14:paraId="45601A47" w14:textId="77777777" w:rsidR="00210CF8" w:rsidRPr="006704A4" w:rsidRDefault="00210CF8" w:rsidP="00210CF8">
            <w:pPr>
              <w:rPr>
                <w:rFonts w:ascii="Open Sans" w:hAnsi="Open Sans" w:cs="Open Sans"/>
              </w:rPr>
            </w:pPr>
            <w:r w:rsidRPr="006704A4">
              <w:rPr>
                <w:rFonts w:ascii="Open Sans" w:hAnsi="Open Sans" w:cs="Open Sans"/>
              </w:rPr>
              <w:t>A copy of the training incumbent’s report</w:t>
            </w:r>
          </w:p>
          <w:p w14:paraId="07DB7237" w14:textId="77777777" w:rsidR="00210CF8" w:rsidRPr="006704A4" w:rsidRDefault="00210CF8" w:rsidP="00B07C32">
            <w:pPr>
              <w:jc w:val="both"/>
              <w:rPr>
                <w:rFonts w:ascii="Open Sans" w:hAnsi="Open Sans" w:cs="Open Sans"/>
              </w:rPr>
            </w:pPr>
          </w:p>
        </w:tc>
        <w:tc>
          <w:tcPr>
            <w:tcW w:w="4508" w:type="dxa"/>
          </w:tcPr>
          <w:p w14:paraId="3711FB67" w14:textId="77777777" w:rsidR="00210CF8" w:rsidRPr="006704A4" w:rsidRDefault="00210CF8" w:rsidP="00210CF8">
            <w:pPr>
              <w:rPr>
                <w:rFonts w:ascii="Open Sans" w:hAnsi="Open Sans" w:cs="Open Sans"/>
                <w:b/>
                <w:bCs/>
              </w:rPr>
            </w:pPr>
            <w:r w:rsidRPr="006704A4">
              <w:rPr>
                <w:rFonts w:ascii="Open Sans" w:hAnsi="Open Sans" w:cs="Open Sans"/>
                <w:b/>
                <w:bCs/>
              </w:rPr>
              <w:t>Year 2</w:t>
            </w:r>
          </w:p>
          <w:p w14:paraId="47E66959" w14:textId="77777777" w:rsidR="00210CF8" w:rsidRPr="006704A4" w:rsidRDefault="00210CF8" w:rsidP="00210CF8">
            <w:pPr>
              <w:rPr>
                <w:rFonts w:ascii="Open Sans" w:hAnsi="Open Sans" w:cs="Open Sans"/>
              </w:rPr>
            </w:pPr>
            <w:r w:rsidRPr="006704A4">
              <w:rPr>
                <w:rFonts w:ascii="Open Sans" w:hAnsi="Open Sans" w:cs="Open Sans"/>
              </w:rPr>
              <w:t>A copy of the Ministry and Training Agreement (MTA)</w:t>
            </w:r>
          </w:p>
          <w:p w14:paraId="0893E650" w14:textId="77777777" w:rsidR="00635C28" w:rsidRPr="006704A4" w:rsidRDefault="00635C28" w:rsidP="00635C28">
            <w:pPr>
              <w:rPr>
                <w:rFonts w:ascii="Open Sans" w:hAnsi="Open Sans" w:cs="Open Sans"/>
              </w:rPr>
            </w:pPr>
            <w:r w:rsidRPr="006704A4">
              <w:rPr>
                <w:rFonts w:ascii="Open Sans" w:hAnsi="Open Sans" w:cs="Open Sans"/>
              </w:rPr>
              <w:t xml:space="preserve">At least one reflection </w:t>
            </w:r>
            <w:r w:rsidRPr="00635C28">
              <w:rPr>
                <w:rFonts w:ascii="Open Sans" w:hAnsi="Open Sans" w:cs="Open Sans"/>
              </w:rPr>
              <w:t xml:space="preserve">on the Bishops’ </w:t>
            </w:r>
            <w:r>
              <w:rPr>
                <w:rFonts w:ascii="Open Sans" w:hAnsi="Open Sans" w:cs="Open Sans"/>
              </w:rPr>
              <w:t>Book Groups</w:t>
            </w:r>
          </w:p>
          <w:p w14:paraId="3B136274" w14:textId="77777777" w:rsidR="00210CF8" w:rsidRPr="006704A4" w:rsidRDefault="00210CF8" w:rsidP="00210CF8">
            <w:pPr>
              <w:rPr>
                <w:rFonts w:ascii="Open Sans" w:hAnsi="Open Sans" w:cs="Open Sans"/>
              </w:rPr>
            </w:pPr>
            <w:r w:rsidRPr="006704A4">
              <w:rPr>
                <w:rFonts w:ascii="Open Sans" w:hAnsi="Open Sans" w:cs="Open Sans"/>
              </w:rPr>
              <w:t>Written feedback from 18-month portfolio review</w:t>
            </w:r>
          </w:p>
          <w:p w14:paraId="71B4CCB0" w14:textId="77777777" w:rsidR="00210CF8" w:rsidRPr="006704A4" w:rsidRDefault="00210CF8" w:rsidP="00210CF8">
            <w:pPr>
              <w:rPr>
                <w:rFonts w:ascii="Open Sans" w:hAnsi="Open Sans" w:cs="Open Sans"/>
              </w:rPr>
            </w:pPr>
            <w:r w:rsidRPr="006704A4">
              <w:rPr>
                <w:rFonts w:ascii="Open Sans" w:hAnsi="Open Sans" w:cs="Open Sans"/>
              </w:rPr>
              <w:t>A copy of the end of year 2 self-reflection</w:t>
            </w:r>
          </w:p>
          <w:p w14:paraId="401D5FE4" w14:textId="77777777" w:rsidR="00210CF8" w:rsidRPr="006704A4" w:rsidRDefault="00210CF8" w:rsidP="00210CF8">
            <w:pPr>
              <w:rPr>
                <w:rFonts w:ascii="Open Sans" w:hAnsi="Open Sans" w:cs="Open Sans"/>
              </w:rPr>
            </w:pPr>
            <w:r w:rsidRPr="006704A4">
              <w:rPr>
                <w:rFonts w:ascii="Open Sans" w:hAnsi="Open Sans" w:cs="Open Sans"/>
              </w:rPr>
              <w:t>A copy of the training incumbent’s year 2 report</w:t>
            </w:r>
          </w:p>
          <w:p w14:paraId="08B95BC2" w14:textId="77777777" w:rsidR="00210CF8" w:rsidRPr="006704A4" w:rsidRDefault="00210CF8" w:rsidP="00B07C32">
            <w:pPr>
              <w:jc w:val="both"/>
              <w:rPr>
                <w:rFonts w:ascii="Open Sans" w:hAnsi="Open Sans" w:cs="Open Sans"/>
              </w:rPr>
            </w:pPr>
          </w:p>
        </w:tc>
      </w:tr>
      <w:tr w:rsidR="00210CF8" w14:paraId="0F1769B2" w14:textId="77777777" w:rsidTr="00210CF8">
        <w:tc>
          <w:tcPr>
            <w:tcW w:w="4508" w:type="dxa"/>
          </w:tcPr>
          <w:p w14:paraId="6182F358" w14:textId="77777777" w:rsidR="00210CF8" w:rsidRPr="006704A4" w:rsidRDefault="00210CF8" w:rsidP="00210CF8">
            <w:pPr>
              <w:rPr>
                <w:rFonts w:ascii="Open Sans" w:hAnsi="Open Sans" w:cs="Open Sans"/>
                <w:b/>
                <w:bCs/>
              </w:rPr>
            </w:pPr>
            <w:r w:rsidRPr="006704A4">
              <w:rPr>
                <w:rFonts w:ascii="Open Sans" w:hAnsi="Open Sans" w:cs="Open Sans"/>
                <w:b/>
                <w:bCs/>
              </w:rPr>
              <w:t>Year 3</w:t>
            </w:r>
          </w:p>
          <w:p w14:paraId="77BE50A8" w14:textId="77777777" w:rsidR="00210CF8" w:rsidRPr="006704A4" w:rsidRDefault="00210CF8" w:rsidP="00210CF8">
            <w:pPr>
              <w:rPr>
                <w:rFonts w:ascii="Open Sans" w:hAnsi="Open Sans" w:cs="Open Sans"/>
              </w:rPr>
            </w:pPr>
            <w:r w:rsidRPr="006704A4">
              <w:rPr>
                <w:rFonts w:ascii="Open Sans" w:hAnsi="Open Sans" w:cs="Open Sans"/>
              </w:rPr>
              <w:t>A copy of the Ministry and Training Agreement (MTA)</w:t>
            </w:r>
          </w:p>
          <w:p w14:paraId="07166829" w14:textId="77777777" w:rsidR="00635C28" w:rsidRPr="006704A4" w:rsidRDefault="00635C28" w:rsidP="00635C28">
            <w:pPr>
              <w:rPr>
                <w:rFonts w:ascii="Open Sans" w:hAnsi="Open Sans" w:cs="Open Sans"/>
              </w:rPr>
            </w:pPr>
            <w:r w:rsidRPr="006704A4">
              <w:rPr>
                <w:rFonts w:ascii="Open Sans" w:hAnsi="Open Sans" w:cs="Open Sans"/>
              </w:rPr>
              <w:t xml:space="preserve">At least one reflection </w:t>
            </w:r>
            <w:r w:rsidRPr="00635C28">
              <w:rPr>
                <w:rFonts w:ascii="Open Sans" w:hAnsi="Open Sans" w:cs="Open Sans"/>
              </w:rPr>
              <w:t xml:space="preserve">on the Bishops’ </w:t>
            </w:r>
            <w:r>
              <w:rPr>
                <w:rFonts w:ascii="Open Sans" w:hAnsi="Open Sans" w:cs="Open Sans"/>
              </w:rPr>
              <w:t>Book Groups</w:t>
            </w:r>
          </w:p>
          <w:p w14:paraId="54CEFE9E" w14:textId="77777777" w:rsidR="00210CF8" w:rsidRPr="006704A4" w:rsidRDefault="00210CF8" w:rsidP="00210CF8">
            <w:pPr>
              <w:rPr>
                <w:rFonts w:ascii="Open Sans" w:hAnsi="Open Sans" w:cs="Open Sans"/>
              </w:rPr>
            </w:pPr>
            <w:r w:rsidRPr="006704A4">
              <w:rPr>
                <w:rFonts w:ascii="Open Sans" w:hAnsi="Open Sans" w:cs="Open Sans"/>
              </w:rPr>
              <w:t>A copy of the end of year 3 self-reflection</w:t>
            </w:r>
          </w:p>
          <w:p w14:paraId="240AE73D" w14:textId="77777777" w:rsidR="00210CF8" w:rsidRPr="006704A4" w:rsidRDefault="00210CF8" w:rsidP="00210CF8">
            <w:pPr>
              <w:rPr>
                <w:rFonts w:ascii="Open Sans" w:hAnsi="Open Sans" w:cs="Open Sans"/>
              </w:rPr>
            </w:pPr>
            <w:r w:rsidRPr="006704A4">
              <w:rPr>
                <w:rFonts w:ascii="Open Sans" w:hAnsi="Open Sans" w:cs="Open Sans"/>
              </w:rPr>
              <w:t>A copy of the training incumbent’s year 3 report</w:t>
            </w:r>
          </w:p>
          <w:p w14:paraId="4647644D" w14:textId="77777777" w:rsidR="00210CF8" w:rsidRPr="006704A4" w:rsidRDefault="00210CF8" w:rsidP="00B07C32">
            <w:pPr>
              <w:jc w:val="both"/>
              <w:rPr>
                <w:rFonts w:ascii="Open Sans" w:hAnsi="Open Sans" w:cs="Open Sans"/>
              </w:rPr>
            </w:pPr>
          </w:p>
        </w:tc>
        <w:tc>
          <w:tcPr>
            <w:tcW w:w="4508" w:type="dxa"/>
          </w:tcPr>
          <w:p w14:paraId="7FBA6C09" w14:textId="77777777" w:rsidR="00210CF8" w:rsidRPr="006704A4" w:rsidRDefault="00210CF8" w:rsidP="00210CF8">
            <w:pPr>
              <w:rPr>
                <w:rFonts w:ascii="Open Sans" w:hAnsi="Open Sans" w:cs="Open Sans"/>
                <w:b/>
                <w:bCs/>
              </w:rPr>
            </w:pPr>
            <w:r w:rsidRPr="006704A4">
              <w:rPr>
                <w:rFonts w:ascii="Open Sans" w:hAnsi="Open Sans" w:cs="Open Sans"/>
                <w:b/>
                <w:bCs/>
              </w:rPr>
              <w:t>Curates may include a variety of further supporting evidence including:</w:t>
            </w:r>
          </w:p>
          <w:p w14:paraId="2DCF9B2B" w14:textId="77777777" w:rsidR="00210CF8" w:rsidRPr="006704A4" w:rsidRDefault="00210CF8" w:rsidP="00210CF8">
            <w:pPr>
              <w:rPr>
                <w:rFonts w:ascii="Open Sans" w:hAnsi="Open Sans" w:cs="Open Sans"/>
              </w:rPr>
            </w:pPr>
            <w:r w:rsidRPr="006704A4">
              <w:rPr>
                <w:rFonts w:ascii="Open Sans" w:hAnsi="Open Sans" w:cs="Open Sans"/>
              </w:rPr>
              <w:t>Personal Theological Reflections</w:t>
            </w:r>
          </w:p>
          <w:p w14:paraId="10808AE1" w14:textId="77777777" w:rsidR="00210CF8" w:rsidRPr="006704A4" w:rsidRDefault="00210CF8" w:rsidP="00210CF8">
            <w:pPr>
              <w:rPr>
                <w:rFonts w:ascii="Open Sans" w:hAnsi="Open Sans" w:cs="Open Sans"/>
              </w:rPr>
            </w:pPr>
            <w:r w:rsidRPr="006704A4">
              <w:rPr>
                <w:rFonts w:ascii="Open Sans" w:hAnsi="Open Sans" w:cs="Open Sans"/>
              </w:rPr>
              <w:t>Examples of service preparation, relevant sermons, minutes of chaired meetings etc.</w:t>
            </w:r>
          </w:p>
          <w:p w14:paraId="2E5C8D71" w14:textId="77777777" w:rsidR="00210CF8" w:rsidRPr="006704A4" w:rsidRDefault="00210CF8" w:rsidP="00210CF8">
            <w:pPr>
              <w:rPr>
                <w:rFonts w:ascii="Open Sans" w:hAnsi="Open Sans" w:cs="Open Sans"/>
              </w:rPr>
            </w:pPr>
            <w:r w:rsidRPr="006704A4">
              <w:rPr>
                <w:rFonts w:ascii="Open Sans" w:hAnsi="Open Sans" w:cs="Open Sans"/>
              </w:rPr>
              <w:t>Written sermon feedback from a variety of people</w:t>
            </w:r>
          </w:p>
          <w:p w14:paraId="2FAAE844" w14:textId="77777777" w:rsidR="00210CF8" w:rsidRPr="006704A4" w:rsidRDefault="00210CF8" w:rsidP="00210CF8">
            <w:pPr>
              <w:rPr>
                <w:rFonts w:ascii="Open Sans" w:hAnsi="Open Sans" w:cs="Open Sans"/>
              </w:rPr>
            </w:pPr>
            <w:r w:rsidRPr="006704A4">
              <w:rPr>
                <w:rFonts w:ascii="Open Sans" w:hAnsi="Open Sans" w:cs="Open Sans"/>
              </w:rPr>
              <w:t>Own materials developed (e.g. small group teaching aids)</w:t>
            </w:r>
          </w:p>
          <w:p w14:paraId="4A9D45BB" w14:textId="77777777" w:rsidR="00210CF8" w:rsidRPr="006704A4" w:rsidRDefault="00210CF8" w:rsidP="00210CF8">
            <w:pPr>
              <w:rPr>
                <w:rFonts w:ascii="Open Sans" w:hAnsi="Open Sans" w:cs="Open Sans"/>
              </w:rPr>
            </w:pPr>
            <w:r w:rsidRPr="006704A4">
              <w:rPr>
                <w:rFonts w:ascii="Open Sans" w:hAnsi="Open Sans" w:cs="Open Sans"/>
              </w:rPr>
              <w:t>Letters/cards received</w:t>
            </w:r>
          </w:p>
          <w:p w14:paraId="0E88E649" w14:textId="77777777" w:rsidR="00210CF8" w:rsidRPr="006704A4" w:rsidRDefault="00210CF8" w:rsidP="00210CF8">
            <w:pPr>
              <w:rPr>
                <w:rFonts w:ascii="Open Sans" w:hAnsi="Open Sans" w:cs="Open Sans"/>
              </w:rPr>
            </w:pPr>
            <w:r w:rsidRPr="006704A4">
              <w:rPr>
                <w:rFonts w:ascii="Open Sans" w:hAnsi="Open Sans" w:cs="Open Sans"/>
              </w:rPr>
              <w:t>Evidence of additional courses attended</w:t>
            </w:r>
          </w:p>
          <w:p w14:paraId="3BDFADB2" w14:textId="77777777" w:rsidR="00210CF8" w:rsidRPr="006704A4" w:rsidRDefault="00210CF8" w:rsidP="00B07C32">
            <w:pPr>
              <w:jc w:val="both"/>
              <w:rPr>
                <w:rFonts w:ascii="Open Sans" w:hAnsi="Open Sans" w:cs="Open Sans"/>
              </w:rPr>
            </w:pPr>
          </w:p>
        </w:tc>
      </w:tr>
      <w:tr w:rsidR="00210CF8" w14:paraId="681C7CB2" w14:textId="77777777" w:rsidTr="006A02CA">
        <w:tc>
          <w:tcPr>
            <w:tcW w:w="9016" w:type="dxa"/>
            <w:gridSpan w:val="2"/>
          </w:tcPr>
          <w:p w14:paraId="3B309F3B" w14:textId="77777777" w:rsidR="00210CF8" w:rsidRPr="006704A4" w:rsidRDefault="00210CF8" w:rsidP="00210CF8">
            <w:pPr>
              <w:rPr>
                <w:rFonts w:ascii="Open Sans" w:hAnsi="Open Sans" w:cs="Open Sans"/>
                <w:b/>
                <w:bCs/>
              </w:rPr>
            </w:pPr>
            <w:r w:rsidRPr="006704A4">
              <w:rPr>
                <w:rFonts w:ascii="Open Sans" w:hAnsi="Open Sans" w:cs="Open Sans"/>
                <w:b/>
                <w:bCs/>
              </w:rPr>
              <w:t>Appendix</w:t>
            </w:r>
          </w:p>
          <w:p w14:paraId="53597F83" w14:textId="4BA771CC" w:rsidR="00210CF8" w:rsidRPr="006704A4" w:rsidRDefault="00210CF8" w:rsidP="00210CF8">
            <w:pPr>
              <w:rPr>
                <w:rFonts w:ascii="Open Sans" w:hAnsi="Open Sans" w:cs="Open Sans"/>
              </w:rPr>
            </w:pPr>
            <w:r w:rsidRPr="006704A4">
              <w:rPr>
                <w:rFonts w:ascii="Open Sans" w:hAnsi="Open Sans" w:cs="Open Sans"/>
              </w:rPr>
              <w:t xml:space="preserve">Include here your </w:t>
            </w:r>
            <w:r w:rsidR="0003029A">
              <w:rPr>
                <w:rFonts w:ascii="Open Sans" w:hAnsi="Open Sans" w:cs="Open Sans"/>
              </w:rPr>
              <w:t>L</w:t>
            </w:r>
            <w:r w:rsidRPr="006704A4">
              <w:rPr>
                <w:rFonts w:ascii="Open Sans" w:hAnsi="Open Sans" w:cs="Open Sans"/>
              </w:rPr>
              <w:t xml:space="preserve">og of </w:t>
            </w:r>
            <w:r w:rsidR="0003029A">
              <w:rPr>
                <w:rFonts w:ascii="Open Sans" w:hAnsi="Open Sans" w:cs="Open Sans"/>
              </w:rPr>
              <w:t>E</w:t>
            </w:r>
            <w:r w:rsidRPr="006704A4">
              <w:rPr>
                <w:rFonts w:ascii="Open Sans" w:hAnsi="Open Sans" w:cs="Open Sans"/>
              </w:rPr>
              <w:t xml:space="preserve">xperiences and </w:t>
            </w:r>
            <w:r w:rsidR="0003029A">
              <w:rPr>
                <w:rFonts w:ascii="Open Sans" w:hAnsi="Open Sans" w:cs="Open Sans"/>
              </w:rPr>
              <w:t>T</w:t>
            </w:r>
            <w:r w:rsidRPr="006704A4">
              <w:rPr>
                <w:rFonts w:ascii="Open Sans" w:hAnsi="Open Sans" w:cs="Open Sans"/>
              </w:rPr>
              <w:t xml:space="preserve">raining and your </w:t>
            </w:r>
            <w:r w:rsidR="0003029A">
              <w:rPr>
                <w:rFonts w:ascii="Open Sans" w:hAnsi="Open Sans" w:cs="Open Sans"/>
              </w:rPr>
              <w:t>S</w:t>
            </w:r>
            <w:r w:rsidRPr="006704A4">
              <w:rPr>
                <w:rFonts w:ascii="Open Sans" w:hAnsi="Open Sans" w:cs="Open Sans"/>
              </w:rPr>
              <w:t xml:space="preserve">upervision </w:t>
            </w:r>
            <w:r w:rsidR="0003029A">
              <w:rPr>
                <w:rFonts w:ascii="Open Sans" w:hAnsi="Open Sans" w:cs="Open Sans"/>
              </w:rPr>
              <w:t>L</w:t>
            </w:r>
            <w:r w:rsidRPr="006704A4">
              <w:rPr>
                <w:rFonts w:ascii="Open Sans" w:hAnsi="Open Sans" w:cs="Open Sans"/>
              </w:rPr>
              <w:t>ogs (these will assist in completing the Learning Outcomes Record and will provide evidence of experience, learning and growth).</w:t>
            </w:r>
          </w:p>
          <w:p w14:paraId="4C58074A" w14:textId="77777777" w:rsidR="00210CF8" w:rsidRPr="006704A4" w:rsidRDefault="00210CF8" w:rsidP="00B07C32">
            <w:pPr>
              <w:jc w:val="both"/>
              <w:rPr>
                <w:rFonts w:ascii="Open Sans" w:hAnsi="Open Sans" w:cs="Open Sans"/>
              </w:rPr>
            </w:pPr>
          </w:p>
        </w:tc>
      </w:tr>
    </w:tbl>
    <w:p w14:paraId="7835FEB7" w14:textId="77777777" w:rsidR="00210CF8" w:rsidRDefault="00210CF8" w:rsidP="00B07C32">
      <w:pPr>
        <w:jc w:val="both"/>
      </w:pPr>
    </w:p>
    <w:p w14:paraId="626BB410" w14:textId="77777777" w:rsidR="00210CF8" w:rsidRPr="00662071" w:rsidRDefault="00210CF8" w:rsidP="00210CF8">
      <w:pPr>
        <w:ind w:left="720"/>
      </w:pPr>
    </w:p>
    <w:p w14:paraId="56B210E6" w14:textId="77777777" w:rsidR="00210CF8" w:rsidRPr="00662071" w:rsidRDefault="00210CF8" w:rsidP="00210CF8">
      <w:pPr>
        <w:ind w:left="720"/>
      </w:pPr>
    </w:p>
    <w:p w14:paraId="3C3EA02E" w14:textId="6A286C22" w:rsidR="00F44B3C" w:rsidRPr="00D67E65" w:rsidRDefault="001603F5" w:rsidP="0027725E">
      <w:pPr>
        <w:pStyle w:val="Heading1"/>
        <w:spacing w:before="0"/>
      </w:pPr>
      <w:bookmarkStart w:id="6" w:name="_Toc100734723"/>
      <w:r>
        <w:lastRenderedPageBreak/>
        <w:t xml:space="preserve">Progressing Through IME 2 and the </w:t>
      </w:r>
      <w:r w:rsidR="00F44B3C" w:rsidRPr="00D67E65">
        <w:t>Assess</w:t>
      </w:r>
      <w:r>
        <w:t>ment of</w:t>
      </w:r>
      <w:r w:rsidR="00F44B3C" w:rsidRPr="00D67E65">
        <w:t xml:space="preserve"> the </w:t>
      </w:r>
      <w:r w:rsidR="00953C53">
        <w:t>E</w:t>
      </w:r>
      <w:r w:rsidR="00F44B3C" w:rsidRPr="00D67E65">
        <w:t xml:space="preserve">nd of </w:t>
      </w:r>
      <w:r w:rsidR="00953C53">
        <w:t>C</w:t>
      </w:r>
      <w:r w:rsidR="00F44B3C" w:rsidRPr="00D67E65">
        <w:t>uracy</w:t>
      </w:r>
      <w:r w:rsidR="00953C53">
        <w:t xml:space="preserve"> (AEC)</w:t>
      </w:r>
      <w:r>
        <w:t xml:space="preserve"> Process</w:t>
      </w:r>
      <w:bookmarkEnd w:id="6"/>
    </w:p>
    <w:p w14:paraId="4993DABA" w14:textId="77777777" w:rsidR="00F44B3C" w:rsidRPr="00332D36" w:rsidRDefault="00F44B3C" w:rsidP="00F44B3C">
      <w:pPr>
        <w:rPr>
          <w:b/>
          <w:bCs/>
          <w:sz w:val="24"/>
          <w:szCs w:val="24"/>
        </w:rPr>
      </w:pPr>
    </w:p>
    <w:p w14:paraId="483AFF7D" w14:textId="379931A8" w:rsidR="00F44B3C" w:rsidRDefault="001603F5" w:rsidP="00F44B3C">
      <w:pPr>
        <w:rPr>
          <w:b/>
          <w:bCs/>
          <w:sz w:val="24"/>
          <w:szCs w:val="24"/>
        </w:rPr>
      </w:pPr>
      <w:r>
        <w:rPr>
          <w:b/>
          <w:bCs/>
          <w:sz w:val="24"/>
          <w:szCs w:val="24"/>
        </w:rPr>
        <w:t>The Formation Criteria</w:t>
      </w:r>
    </w:p>
    <w:p w14:paraId="171E0B63" w14:textId="77777777" w:rsidR="001F3EC3" w:rsidRDefault="001F3EC3" w:rsidP="001F3EC3">
      <w:pPr>
        <w:jc w:val="both"/>
        <w:rPr>
          <w:rFonts w:cs="Open Sans"/>
        </w:rPr>
      </w:pPr>
      <w:r w:rsidRPr="002648C1">
        <w:rPr>
          <w:rFonts w:cs="Open Sans"/>
        </w:rPr>
        <w:t>In IME Phase 2 the Formation Criteria</w:t>
      </w:r>
      <w:r>
        <w:rPr>
          <w:rFonts w:cs="Open Sans"/>
        </w:rPr>
        <w:t xml:space="preserve"> for Ordained Ministry</w:t>
      </w:r>
      <w:r w:rsidRPr="002648C1">
        <w:rPr>
          <w:rFonts w:cs="Open Sans"/>
        </w:rPr>
        <w:t xml:space="preserve"> are used as a vocational tool to discern areas of and for growth and development during curacy and to provide the grounds on which to affirm the readiness of ministers to take up assistant minister, incumbent status, or ordained pioneer minister posts in the Church of England. The Formation Criteria are fundamentally aspirational: they are goals to work and develop towards over three years, rather than criteria that can be ‘fully met’. They make a distinction between</w:t>
      </w:r>
      <w:r>
        <w:rPr>
          <w:rFonts w:cs="Open Sans"/>
        </w:rPr>
        <w:t>:</w:t>
      </w:r>
    </w:p>
    <w:p w14:paraId="5CD0A26A" w14:textId="77777777" w:rsidR="0003029A" w:rsidRDefault="0003029A" w:rsidP="0003029A">
      <w:pPr>
        <w:ind w:left="720"/>
        <w:jc w:val="both"/>
        <w:rPr>
          <w:rFonts w:cs="Open Sans"/>
        </w:rPr>
      </w:pPr>
    </w:p>
    <w:p w14:paraId="4AF3A87B" w14:textId="632E8199" w:rsidR="0003029A" w:rsidRDefault="0003029A" w:rsidP="0003029A">
      <w:pPr>
        <w:jc w:val="both"/>
        <w:rPr>
          <w:rFonts w:cs="Open Sans"/>
        </w:rPr>
      </w:pPr>
      <w:r w:rsidRPr="0003029A">
        <w:rPr>
          <w:rFonts w:cs="Open Sans"/>
          <w:b/>
          <w:bCs/>
        </w:rPr>
        <w:t>Dispositions:</w:t>
      </w:r>
      <w:r>
        <w:rPr>
          <w:rFonts w:cs="Open Sans"/>
        </w:rPr>
        <w:t xml:space="preserve"> </w:t>
      </w:r>
      <w:r w:rsidRPr="00C02930">
        <w:rPr>
          <w:rFonts w:cs="Open Sans"/>
        </w:rPr>
        <w:t>These are related to formational learning and character development</w:t>
      </w:r>
      <w:r>
        <w:rPr>
          <w:rFonts w:cs="Open Sans"/>
        </w:rPr>
        <w:t>. S</w:t>
      </w:r>
      <w:r w:rsidRPr="00C02930">
        <w:rPr>
          <w:rFonts w:cs="Open Sans"/>
        </w:rPr>
        <w:t>ometimes evidence may be more anecdotal and narrative than systematic. Dispositions are often discerned relationally and developed through a combination of learning, experience, reflection and prayer.</w:t>
      </w:r>
    </w:p>
    <w:p w14:paraId="009346B6" w14:textId="77777777" w:rsidR="0003029A" w:rsidRPr="00C02930" w:rsidRDefault="0003029A" w:rsidP="0003029A">
      <w:pPr>
        <w:ind w:left="1440"/>
        <w:jc w:val="both"/>
        <w:rPr>
          <w:rFonts w:cs="Open Sans"/>
        </w:rPr>
      </w:pPr>
    </w:p>
    <w:p w14:paraId="2D0C674B" w14:textId="77777777" w:rsidR="0003029A" w:rsidRPr="00C02930" w:rsidRDefault="0003029A" w:rsidP="0003029A">
      <w:pPr>
        <w:jc w:val="both"/>
        <w:rPr>
          <w:rFonts w:cs="Open Sans"/>
        </w:rPr>
      </w:pPr>
      <w:r w:rsidRPr="0003029A">
        <w:rPr>
          <w:rFonts w:cs="Open Sans"/>
          <w:b/>
          <w:bCs/>
        </w:rPr>
        <w:t>Understanding:</w:t>
      </w:r>
      <w:r>
        <w:rPr>
          <w:rFonts w:cs="Open Sans"/>
        </w:rPr>
        <w:t xml:space="preserve"> These</w:t>
      </w:r>
      <w:r w:rsidRPr="00C02930">
        <w:rPr>
          <w:rFonts w:cs="Open Sans"/>
        </w:rPr>
        <w:t xml:space="preserve"> are aspirational in that knowledge and understanding is never complete: </w:t>
      </w:r>
      <w:r>
        <w:rPr>
          <w:rFonts w:cs="Open Sans"/>
        </w:rPr>
        <w:t>clergy</w:t>
      </w:r>
      <w:r w:rsidRPr="00C02930">
        <w:rPr>
          <w:rFonts w:cs="Open Sans"/>
        </w:rPr>
        <w:t xml:space="preserve"> will gain greater depth and breadth of understanding as they continue to pursue and reflect on lifelong learning.</w:t>
      </w:r>
    </w:p>
    <w:p w14:paraId="4FE38469" w14:textId="77777777" w:rsidR="0003029A" w:rsidRDefault="0003029A" w:rsidP="0003029A">
      <w:pPr>
        <w:ind w:left="720"/>
        <w:jc w:val="both"/>
        <w:rPr>
          <w:rFonts w:cs="Open Sans"/>
        </w:rPr>
      </w:pPr>
    </w:p>
    <w:p w14:paraId="6104391F" w14:textId="1CE7322D" w:rsidR="0003029A" w:rsidRDefault="0003029A" w:rsidP="001F3EC3">
      <w:pPr>
        <w:jc w:val="both"/>
        <w:rPr>
          <w:rFonts w:cs="Open Sans"/>
        </w:rPr>
      </w:pPr>
      <w:r w:rsidRPr="0003029A">
        <w:rPr>
          <w:rFonts w:cs="Open Sans"/>
          <w:b/>
          <w:bCs/>
        </w:rPr>
        <w:t>Skills:</w:t>
      </w:r>
      <w:r>
        <w:rPr>
          <w:rFonts w:cs="Open Sans"/>
        </w:rPr>
        <w:t xml:space="preserve"> While skil</w:t>
      </w:r>
      <w:r w:rsidRPr="00C02930">
        <w:rPr>
          <w:rFonts w:cs="Open Sans"/>
        </w:rPr>
        <w:t>ls and abilities reflect competence, they, too are aspirational: greater fluency will be achieved over time through the experience of exercising ordained ministry in a reflective mode.</w:t>
      </w:r>
    </w:p>
    <w:p w14:paraId="6C7C9E5E" w14:textId="03D47AEE" w:rsidR="001F3EC3" w:rsidRDefault="001F3EC3" w:rsidP="001F3EC3">
      <w:pPr>
        <w:jc w:val="both"/>
        <w:rPr>
          <w:rFonts w:cs="Open Sans"/>
        </w:rPr>
      </w:pPr>
    </w:p>
    <w:p w14:paraId="61FE0581" w14:textId="69260E29" w:rsidR="001F3EC3" w:rsidRDefault="001F3EC3" w:rsidP="001F3EC3">
      <w:pPr>
        <w:jc w:val="both"/>
        <w:rPr>
          <w:rFonts w:cs="Open Sans"/>
        </w:rPr>
      </w:pPr>
    </w:p>
    <w:p w14:paraId="73FA351A" w14:textId="2AA1C27C" w:rsidR="001F3EC3" w:rsidRPr="001F3EC3" w:rsidRDefault="001F3EC3" w:rsidP="001F3EC3">
      <w:pPr>
        <w:jc w:val="both"/>
        <w:rPr>
          <w:rFonts w:cs="Open Sans"/>
        </w:rPr>
      </w:pPr>
      <w:r>
        <w:rPr>
          <w:rFonts w:cs="Open Sans"/>
        </w:rPr>
        <w:t xml:space="preserve">You will be given a copy of the Formation Criteria at the start of your curacy, and it will also be </w:t>
      </w:r>
      <w:r>
        <w:t xml:space="preserve">available on the </w:t>
      </w:r>
      <w:hyperlink r:id="rId16" w:history="1">
        <w:r w:rsidRPr="00310D6C">
          <w:rPr>
            <w:rStyle w:val="Hyperlink"/>
          </w:rPr>
          <w:t xml:space="preserve">IME 2 pages of the </w:t>
        </w:r>
        <w:r w:rsidR="0027725E">
          <w:rPr>
            <w:rStyle w:val="Hyperlink"/>
          </w:rPr>
          <w:t>d</w:t>
        </w:r>
        <w:r w:rsidRPr="00310D6C">
          <w:rPr>
            <w:rStyle w:val="Hyperlink"/>
          </w:rPr>
          <w:t xml:space="preserve">iocesan </w:t>
        </w:r>
        <w:r w:rsidR="0027725E">
          <w:rPr>
            <w:rStyle w:val="Hyperlink"/>
          </w:rPr>
          <w:t>w</w:t>
        </w:r>
        <w:r w:rsidRPr="00310D6C">
          <w:rPr>
            <w:rStyle w:val="Hyperlink"/>
          </w:rPr>
          <w:t>ebsite</w:t>
        </w:r>
      </w:hyperlink>
      <w:r>
        <w:t>.</w:t>
      </w:r>
    </w:p>
    <w:p w14:paraId="6C5B591D" w14:textId="0776A25A" w:rsidR="001603F5" w:rsidRDefault="001603F5" w:rsidP="00F44B3C">
      <w:pPr>
        <w:rPr>
          <w:b/>
          <w:bCs/>
          <w:sz w:val="24"/>
          <w:szCs w:val="24"/>
        </w:rPr>
      </w:pPr>
    </w:p>
    <w:p w14:paraId="6D3F1110" w14:textId="277E7FC3" w:rsidR="001603F5" w:rsidRDefault="001603F5" w:rsidP="00F44B3C">
      <w:pPr>
        <w:rPr>
          <w:b/>
          <w:bCs/>
          <w:sz w:val="24"/>
          <w:szCs w:val="24"/>
        </w:rPr>
      </w:pPr>
    </w:p>
    <w:p w14:paraId="3AF81383" w14:textId="34B53E03" w:rsidR="001603F5" w:rsidRDefault="001603F5" w:rsidP="00F44B3C">
      <w:pPr>
        <w:rPr>
          <w:b/>
          <w:bCs/>
          <w:sz w:val="24"/>
          <w:szCs w:val="24"/>
        </w:rPr>
      </w:pPr>
      <w:r>
        <w:rPr>
          <w:b/>
          <w:bCs/>
          <w:sz w:val="24"/>
          <w:szCs w:val="24"/>
        </w:rPr>
        <w:t xml:space="preserve">The Pathway through IME 2: </w:t>
      </w:r>
      <w:r w:rsidR="0003029A">
        <w:rPr>
          <w:b/>
          <w:bCs/>
          <w:sz w:val="24"/>
          <w:szCs w:val="24"/>
        </w:rPr>
        <w:t>Paperwork</w:t>
      </w:r>
      <w:r>
        <w:rPr>
          <w:b/>
          <w:bCs/>
          <w:sz w:val="24"/>
          <w:szCs w:val="24"/>
        </w:rPr>
        <w:t xml:space="preserve"> and</w:t>
      </w:r>
      <w:r w:rsidR="0003029A">
        <w:rPr>
          <w:b/>
          <w:bCs/>
          <w:sz w:val="24"/>
          <w:szCs w:val="24"/>
        </w:rPr>
        <w:t xml:space="preserve"> Key</w:t>
      </w:r>
      <w:r>
        <w:rPr>
          <w:b/>
          <w:bCs/>
          <w:sz w:val="24"/>
          <w:szCs w:val="24"/>
        </w:rPr>
        <w:t xml:space="preserve"> Meetings</w:t>
      </w:r>
    </w:p>
    <w:p w14:paraId="2818D255" w14:textId="77777777" w:rsidR="00302DAE" w:rsidRPr="001603F5" w:rsidRDefault="00302DAE" w:rsidP="00F44B3C">
      <w:pPr>
        <w:rPr>
          <w:b/>
          <w:bCs/>
          <w:sz w:val="24"/>
          <w:szCs w:val="24"/>
        </w:rPr>
      </w:pPr>
    </w:p>
    <w:p w14:paraId="1A684A29" w14:textId="766F9808" w:rsidR="00F44B3C" w:rsidRDefault="001F3EC3" w:rsidP="00F44B3C">
      <w:r w:rsidRPr="001F3EC3">
        <w:t xml:space="preserve">Assessing curacies is an ongoing process, which culminates in the final AEC process, which begins in January of Year 3. </w:t>
      </w:r>
      <w:r>
        <w:t>It is important to note that the AEC process is reliant on the ongoing processes of paperwork and meetings, and curates and training incumbents need to engage with these throughout the three years of curacy.</w:t>
      </w:r>
    </w:p>
    <w:p w14:paraId="32285B60" w14:textId="51463E14" w:rsidR="001F3EC3" w:rsidRDefault="001F3EC3" w:rsidP="00F44B3C"/>
    <w:p w14:paraId="0EC854B1" w14:textId="3AEFD7C2" w:rsidR="001F3EC3" w:rsidRDefault="001F3EC3" w:rsidP="00F44B3C">
      <w:r>
        <w:t>The key elements are:</w:t>
      </w:r>
    </w:p>
    <w:p w14:paraId="1E34F9D5" w14:textId="71611760" w:rsidR="001F3EC3" w:rsidRDefault="001F3EC3" w:rsidP="00F44B3C"/>
    <w:p w14:paraId="34CAA427" w14:textId="65A95507" w:rsidR="001F3EC3" w:rsidRDefault="00E7279C" w:rsidP="00F44B3C">
      <w:pPr>
        <w:rPr>
          <w:b/>
          <w:bCs/>
        </w:rPr>
      </w:pPr>
      <w:r>
        <w:rPr>
          <w:b/>
          <w:bCs/>
        </w:rPr>
        <w:t>Ministry</w:t>
      </w:r>
      <w:r w:rsidR="001F3EC3">
        <w:rPr>
          <w:b/>
          <w:bCs/>
        </w:rPr>
        <w:t xml:space="preserve"> and Training Agreement</w:t>
      </w:r>
    </w:p>
    <w:p w14:paraId="462EAD8F" w14:textId="3F5471FA" w:rsidR="001F3EC3" w:rsidRDefault="001F3EC3" w:rsidP="00302DAE">
      <w:pPr>
        <w:jc w:val="both"/>
      </w:pPr>
      <w:r>
        <w:t>These need to be in place before a curacy begins. They are updated at least every 6 months, and must reflect the curate’s ongoing training needs. They need to be submitted annually to the IME 2 Officer, and at every stage of revision they will draw on learning needs drawn from reports and conversations between the curate, training incumbent, and others</w:t>
      </w:r>
    </w:p>
    <w:p w14:paraId="25A54CCD" w14:textId="51802B2A" w:rsidR="00E7279C" w:rsidRDefault="00E7279C" w:rsidP="00302DAE">
      <w:pPr>
        <w:jc w:val="both"/>
      </w:pPr>
    </w:p>
    <w:p w14:paraId="3D04CA2B" w14:textId="39CDF924" w:rsidR="00E7279C" w:rsidRDefault="00E7279C" w:rsidP="00302DAE">
      <w:pPr>
        <w:jc w:val="both"/>
        <w:rPr>
          <w:b/>
          <w:bCs/>
        </w:rPr>
      </w:pPr>
      <w:r>
        <w:rPr>
          <w:b/>
          <w:bCs/>
        </w:rPr>
        <w:t>Incumbent reports</w:t>
      </w:r>
    </w:p>
    <w:p w14:paraId="2DDBB9EA" w14:textId="1EC5C132" w:rsidR="00E7279C" w:rsidRDefault="00E7279C" w:rsidP="00302DAE">
      <w:pPr>
        <w:jc w:val="both"/>
      </w:pPr>
      <w:r>
        <w:t xml:space="preserve">These are written in the Spring/early Summer of </w:t>
      </w:r>
      <w:r w:rsidR="001F055E">
        <w:t>years 1 and 2</w:t>
      </w:r>
      <w:r>
        <w:t>, and dates for submission will be given well in advance. Pro-</w:t>
      </w:r>
      <w:proofErr w:type="spellStart"/>
      <w:r>
        <w:t>formas</w:t>
      </w:r>
      <w:proofErr w:type="spellEnd"/>
      <w:r>
        <w:t xml:space="preserve"> for these are available on the </w:t>
      </w:r>
      <w:hyperlink r:id="rId17" w:history="1">
        <w:r w:rsidRPr="00310D6C">
          <w:rPr>
            <w:rStyle w:val="Hyperlink"/>
          </w:rPr>
          <w:t xml:space="preserve">IME 2 pages of the </w:t>
        </w:r>
        <w:r w:rsidR="0027725E">
          <w:rPr>
            <w:rStyle w:val="Hyperlink"/>
          </w:rPr>
          <w:t>d</w:t>
        </w:r>
        <w:r w:rsidRPr="00310D6C">
          <w:rPr>
            <w:rStyle w:val="Hyperlink"/>
          </w:rPr>
          <w:t xml:space="preserve">iocesan </w:t>
        </w:r>
        <w:r w:rsidR="0027725E">
          <w:rPr>
            <w:rStyle w:val="Hyperlink"/>
          </w:rPr>
          <w:t>w</w:t>
        </w:r>
        <w:r w:rsidRPr="00310D6C">
          <w:rPr>
            <w:rStyle w:val="Hyperlink"/>
          </w:rPr>
          <w:t>ebsite</w:t>
        </w:r>
      </w:hyperlink>
      <w:r>
        <w:t>. They are an opportunity to record and affirm a curate’s experience, learning and growth, and to offer pointers for areas to work on in the next stage of curacy. Reports should always been read by and discussed with the curate before being submitted, and where a training incumbent has significant concerns, these must be addressed early and not left to the reporting stage.</w:t>
      </w:r>
    </w:p>
    <w:p w14:paraId="3725CBF1" w14:textId="400DB8F0" w:rsidR="00E7279C" w:rsidRDefault="00E7279C" w:rsidP="00302DAE">
      <w:pPr>
        <w:jc w:val="both"/>
      </w:pPr>
    </w:p>
    <w:p w14:paraId="697CA79A" w14:textId="51A31A6D" w:rsidR="00E7279C" w:rsidRDefault="00E7279C" w:rsidP="00302DAE">
      <w:pPr>
        <w:jc w:val="both"/>
        <w:rPr>
          <w:b/>
          <w:bCs/>
        </w:rPr>
      </w:pPr>
      <w:r>
        <w:rPr>
          <w:b/>
          <w:bCs/>
        </w:rPr>
        <w:t>Curate self-reflections</w:t>
      </w:r>
    </w:p>
    <w:p w14:paraId="7DF8EC89" w14:textId="15824BCB" w:rsidR="00E7279C" w:rsidRDefault="00E7279C" w:rsidP="00302DAE">
      <w:pPr>
        <w:jc w:val="both"/>
      </w:pPr>
      <w:r>
        <w:t xml:space="preserve">These are written in the Spring/early Summer of </w:t>
      </w:r>
      <w:r w:rsidR="001F055E">
        <w:t>years 1 and 2</w:t>
      </w:r>
      <w:r>
        <w:t>, and dates for submission will be given well in advance. Pro-</w:t>
      </w:r>
      <w:proofErr w:type="spellStart"/>
      <w:r>
        <w:t>formas</w:t>
      </w:r>
      <w:proofErr w:type="spellEnd"/>
      <w:r>
        <w:t xml:space="preserve"> for these are available on the </w:t>
      </w:r>
      <w:hyperlink r:id="rId18" w:history="1">
        <w:r w:rsidRPr="00310D6C">
          <w:rPr>
            <w:rStyle w:val="Hyperlink"/>
          </w:rPr>
          <w:t xml:space="preserve">IME 2 pages of the </w:t>
        </w:r>
        <w:r w:rsidR="0027725E">
          <w:rPr>
            <w:rStyle w:val="Hyperlink"/>
          </w:rPr>
          <w:t>d</w:t>
        </w:r>
        <w:r w:rsidRPr="00310D6C">
          <w:rPr>
            <w:rStyle w:val="Hyperlink"/>
          </w:rPr>
          <w:t xml:space="preserve">iocesan </w:t>
        </w:r>
        <w:r w:rsidR="0027725E">
          <w:rPr>
            <w:rStyle w:val="Hyperlink"/>
          </w:rPr>
          <w:t>w</w:t>
        </w:r>
        <w:r w:rsidRPr="00310D6C">
          <w:rPr>
            <w:rStyle w:val="Hyperlink"/>
          </w:rPr>
          <w:t>ebsite</w:t>
        </w:r>
      </w:hyperlink>
      <w:r>
        <w:t>. They are an opportunity for curates to reflect on their experience, learning and growth, and to identify the areas in which they need or would like further experience and training.</w:t>
      </w:r>
    </w:p>
    <w:p w14:paraId="486955F7" w14:textId="7939BAC2" w:rsidR="00E7279C" w:rsidRDefault="00E7279C" w:rsidP="00302DAE">
      <w:pPr>
        <w:jc w:val="both"/>
      </w:pPr>
    </w:p>
    <w:p w14:paraId="36BEABA6" w14:textId="645BC615" w:rsidR="00E7279C" w:rsidRDefault="00E7279C" w:rsidP="00302DAE">
      <w:pPr>
        <w:jc w:val="both"/>
        <w:rPr>
          <w:b/>
          <w:bCs/>
        </w:rPr>
      </w:pPr>
      <w:r>
        <w:rPr>
          <w:b/>
          <w:bCs/>
        </w:rPr>
        <w:t>Key meetings</w:t>
      </w:r>
    </w:p>
    <w:p w14:paraId="2FCB05D2" w14:textId="67869239" w:rsidR="00E7279C" w:rsidRDefault="001F055E" w:rsidP="00302DAE">
      <w:pPr>
        <w:jc w:val="both"/>
      </w:pPr>
      <w:r>
        <w:t>The IME 2 Officer will visit curates in their parishes in the summer of year 1.</w:t>
      </w:r>
      <w:r w:rsidR="00316CED">
        <w:t xml:space="preserve"> Curates will also meet with the IME 2 Officer around 18 months into their curacy, to assess their portfolios. </w:t>
      </w:r>
      <w:r>
        <w:t xml:space="preserve"> </w:t>
      </w:r>
      <w:r w:rsidR="00E7279C">
        <w:t xml:space="preserve">Candidates for </w:t>
      </w:r>
      <w:r w:rsidR="00302DAE">
        <w:t xml:space="preserve">priesting will meet with the ordaining bishop in the spring of their first year. All curates will then meet with the relevant suffragan bishop in the September of their third year of curacy. </w:t>
      </w:r>
    </w:p>
    <w:p w14:paraId="481B1D0F" w14:textId="5336B6F8" w:rsidR="00302DAE" w:rsidRDefault="00302DAE" w:rsidP="00302DAE">
      <w:pPr>
        <w:jc w:val="both"/>
      </w:pPr>
    </w:p>
    <w:p w14:paraId="75161EDC" w14:textId="3B2E0AA1" w:rsidR="00302DAE" w:rsidRDefault="00302DAE" w:rsidP="00302DAE">
      <w:pPr>
        <w:jc w:val="both"/>
        <w:rPr>
          <w:b/>
          <w:bCs/>
        </w:rPr>
      </w:pPr>
      <w:r>
        <w:rPr>
          <w:b/>
          <w:bCs/>
        </w:rPr>
        <w:t>AEC Process</w:t>
      </w:r>
    </w:p>
    <w:p w14:paraId="705A89BE" w14:textId="59B553EF" w:rsidR="00302DAE" w:rsidRDefault="00302DAE" w:rsidP="00302DAE">
      <w:pPr>
        <w:jc w:val="both"/>
      </w:pPr>
      <w:r>
        <w:t xml:space="preserve">In the January of year 3, curates and training incumbents will be invited to write their final report and self-reflection. Curates will also submit their Learning Outcomes Record with this reflection. This paperwork is submitted to the IME 2 Officer, who will meet together with the curate and training incumbent to complete the sign-off process. The relevant suffragan bishop will then be notified, and will make the final decision about whether a curacy can be successfully signed off. </w:t>
      </w:r>
      <w:r w:rsidR="00316CED">
        <w:t>This</w:t>
      </w:r>
      <w:r>
        <w:t xml:space="preserve"> process</w:t>
      </w:r>
      <w:r w:rsidR="00316CED">
        <w:t xml:space="preserve"> will conclude</w:t>
      </w:r>
      <w:r>
        <w:t xml:space="preserve"> by Easter of year 3. Stipendiary curates are usually invited to apply for their first post of responsibility during this time, and offers of a post may be made subject to the successful completion of curacy.</w:t>
      </w:r>
    </w:p>
    <w:p w14:paraId="36BBEB5E" w14:textId="624147DE" w:rsidR="000574E8" w:rsidRDefault="000574E8" w:rsidP="00302DAE">
      <w:pPr>
        <w:jc w:val="both"/>
      </w:pPr>
    </w:p>
    <w:p w14:paraId="7D6EFDDD" w14:textId="4F4DAC5C" w:rsidR="000574E8" w:rsidRPr="000574E8" w:rsidRDefault="000574E8" w:rsidP="00302DAE">
      <w:pPr>
        <w:jc w:val="both"/>
        <w:rPr>
          <w:b/>
          <w:bCs/>
        </w:rPr>
      </w:pPr>
      <w:r>
        <w:rPr>
          <w:b/>
          <w:bCs/>
        </w:rPr>
        <w:t>Candidates’ panels and change of sponsorship status</w:t>
      </w:r>
    </w:p>
    <w:p w14:paraId="6A43D293" w14:textId="72E0B5E7" w:rsidR="00E7279C" w:rsidRDefault="00F57CBB" w:rsidP="00FD1F1B">
      <w:pPr>
        <w:jc w:val="both"/>
      </w:pPr>
      <w:r>
        <w:t xml:space="preserve">Occasionally, a curate sponsored to BAP under the “Associate” category for ministry may feel a growing vocation to “Incumbent” ministry. In these cases, the bishop would usually </w:t>
      </w:r>
      <w:r w:rsidR="00FD1F1B">
        <w:t>require the curate to undergo a national Candidates’ Panel. Curates who wish to explore this should discuss it with their suffragan bishop no later than September of year 3.</w:t>
      </w:r>
    </w:p>
    <w:p w14:paraId="612CAC1D" w14:textId="77777777" w:rsidR="00F57CBB" w:rsidRDefault="00F57CBB">
      <w:pPr>
        <w:rPr>
          <w:b/>
          <w:bCs/>
        </w:rPr>
      </w:pPr>
      <w:r>
        <w:rPr>
          <w:b/>
          <w:bCs/>
        </w:rPr>
        <w:br w:type="page"/>
      </w:r>
    </w:p>
    <w:tbl>
      <w:tblPr>
        <w:tblStyle w:val="TableGrid"/>
        <w:tblW w:w="10348" w:type="dxa"/>
        <w:tblInd w:w="-572" w:type="dxa"/>
        <w:tblLayout w:type="fixed"/>
        <w:tblLook w:val="04A0" w:firstRow="1" w:lastRow="0" w:firstColumn="1" w:lastColumn="0" w:noHBand="0" w:noVBand="1"/>
      </w:tblPr>
      <w:tblGrid>
        <w:gridCol w:w="993"/>
        <w:gridCol w:w="1559"/>
        <w:gridCol w:w="7796"/>
      </w:tblGrid>
      <w:tr w:rsidR="00F57CBB" w:rsidRPr="00BA5890" w14:paraId="583D0CD1" w14:textId="77777777" w:rsidTr="00F57CBB">
        <w:trPr>
          <w:trHeight w:val="653"/>
        </w:trPr>
        <w:tc>
          <w:tcPr>
            <w:tcW w:w="993" w:type="dxa"/>
            <w:shd w:val="clear" w:color="auto" w:fill="BFBFBF" w:themeFill="background1" w:themeFillShade="BF"/>
            <w:vAlign w:val="center"/>
          </w:tcPr>
          <w:p w14:paraId="05050B21" w14:textId="77777777" w:rsidR="00F57CBB" w:rsidRPr="00F57CBB" w:rsidRDefault="00F57CBB" w:rsidP="000264FE">
            <w:pPr>
              <w:jc w:val="center"/>
              <w:rPr>
                <w:rFonts w:ascii="Open Sans" w:hAnsi="Open Sans" w:cs="Open Sans"/>
                <w:b/>
                <w:bCs/>
              </w:rPr>
            </w:pPr>
            <w:r w:rsidRPr="00F57CBB">
              <w:rPr>
                <w:rFonts w:ascii="Open Sans" w:hAnsi="Open Sans" w:cs="Open Sans"/>
                <w:b/>
                <w:bCs/>
              </w:rPr>
              <w:lastRenderedPageBreak/>
              <w:t>Phase</w:t>
            </w:r>
          </w:p>
        </w:tc>
        <w:tc>
          <w:tcPr>
            <w:tcW w:w="1559" w:type="dxa"/>
            <w:shd w:val="clear" w:color="auto" w:fill="BFBFBF" w:themeFill="background1" w:themeFillShade="BF"/>
            <w:vAlign w:val="center"/>
          </w:tcPr>
          <w:p w14:paraId="2D88B746" w14:textId="77777777" w:rsidR="00F57CBB" w:rsidRPr="00F57CBB" w:rsidRDefault="00F57CBB" w:rsidP="000264FE">
            <w:pPr>
              <w:jc w:val="center"/>
              <w:rPr>
                <w:rFonts w:ascii="Open Sans" w:hAnsi="Open Sans" w:cs="Open Sans"/>
                <w:b/>
                <w:bCs/>
              </w:rPr>
            </w:pPr>
            <w:r w:rsidRPr="00F57CBB">
              <w:rPr>
                <w:rFonts w:ascii="Open Sans" w:hAnsi="Open Sans" w:cs="Open Sans"/>
                <w:b/>
                <w:bCs/>
              </w:rPr>
              <w:t>Date</w:t>
            </w:r>
          </w:p>
        </w:tc>
        <w:tc>
          <w:tcPr>
            <w:tcW w:w="7796" w:type="dxa"/>
            <w:shd w:val="clear" w:color="auto" w:fill="BFBFBF" w:themeFill="background1" w:themeFillShade="BF"/>
            <w:vAlign w:val="center"/>
          </w:tcPr>
          <w:p w14:paraId="70EBBA70" w14:textId="7F6A6E38" w:rsidR="00F57CBB" w:rsidRPr="00F57CBB" w:rsidRDefault="00F57CBB" w:rsidP="000264FE">
            <w:pPr>
              <w:jc w:val="center"/>
              <w:rPr>
                <w:rFonts w:ascii="Open Sans" w:hAnsi="Open Sans" w:cs="Open Sans"/>
                <w:b/>
                <w:bCs/>
              </w:rPr>
            </w:pPr>
            <w:r>
              <w:rPr>
                <w:rFonts w:ascii="Open Sans" w:hAnsi="Open Sans" w:cs="Open Sans"/>
                <w:b/>
                <w:bCs/>
              </w:rPr>
              <w:t>Paperwork and Key Meetings</w:t>
            </w:r>
          </w:p>
        </w:tc>
      </w:tr>
      <w:tr w:rsidR="00F57CBB" w:rsidRPr="00BA5890" w14:paraId="1D5BC61D" w14:textId="77777777" w:rsidTr="00FD1F1B">
        <w:trPr>
          <w:trHeight w:val="751"/>
        </w:trPr>
        <w:tc>
          <w:tcPr>
            <w:tcW w:w="993" w:type="dxa"/>
            <w:vMerge w:val="restart"/>
            <w:shd w:val="clear" w:color="auto" w:fill="BFBFBF" w:themeFill="background1" w:themeFillShade="BF"/>
          </w:tcPr>
          <w:p w14:paraId="39219E78" w14:textId="77777777" w:rsidR="00F57CBB" w:rsidRPr="00F57CBB" w:rsidRDefault="00F57CBB" w:rsidP="000264FE">
            <w:pPr>
              <w:rPr>
                <w:rFonts w:ascii="Open Sans" w:hAnsi="Open Sans" w:cs="Open Sans"/>
                <w:b/>
                <w:bCs/>
              </w:rPr>
            </w:pPr>
            <w:r w:rsidRPr="00F57CBB">
              <w:rPr>
                <w:rFonts w:ascii="Open Sans" w:hAnsi="Open Sans" w:cs="Open Sans"/>
                <w:b/>
                <w:bCs/>
              </w:rPr>
              <w:t>Pre-</w:t>
            </w:r>
            <w:proofErr w:type="spellStart"/>
            <w:r w:rsidRPr="00F57CBB">
              <w:rPr>
                <w:rFonts w:ascii="Open Sans" w:hAnsi="Open Sans" w:cs="Open Sans"/>
                <w:b/>
                <w:bCs/>
              </w:rPr>
              <w:t>ordi</w:t>
            </w:r>
            <w:proofErr w:type="spellEnd"/>
            <w:r w:rsidRPr="00F57CBB">
              <w:rPr>
                <w:rFonts w:ascii="Open Sans" w:hAnsi="Open Sans" w:cs="Open Sans"/>
                <w:b/>
                <w:bCs/>
              </w:rPr>
              <w:t>-nation year</w:t>
            </w:r>
          </w:p>
        </w:tc>
        <w:tc>
          <w:tcPr>
            <w:tcW w:w="1559" w:type="dxa"/>
          </w:tcPr>
          <w:p w14:paraId="59C934B0" w14:textId="77777777" w:rsidR="00F57CBB" w:rsidRPr="00F57CBB" w:rsidRDefault="00F57CBB" w:rsidP="000264FE">
            <w:pPr>
              <w:rPr>
                <w:rFonts w:ascii="Open Sans" w:hAnsi="Open Sans" w:cs="Open Sans"/>
              </w:rPr>
            </w:pPr>
            <w:r w:rsidRPr="00F57CBB">
              <w:rPr>
                <w:rFonts w:ascii="Open Sans" w:hAnsi="Open Sans" w:cs="Open Sans"/>
              </w:rPr>
              <w:t>Sept (or ASAP after)</w:t>
            </w:r>
          </w:p>
          <w:p w14:paraId="16F72EA3" w14:textId="77777777" w:rsidR="00F57CBB" w:rsidRPr="00F57CBB" w:rsidRDefault="00F57CBB" w:rsidP="000264FE">
            <w:pPr>
              <w:rPr>
                <w:rFonts w:ascii="Open Sans" w:hAnsi="Open Sans" w:cs="Open Sans"/>
              </w:rPr>
            </w:pPr>
          </w:p>
        </w:tc>
        <w:tc>
          <w:tcPr>
            <w:tcW w:w="7796" w:type="dxa"/>
          </w:tcPr>
          <w:p w14:paraId="23C4EFDE" w14:textId="77777777" w:rsidR="00F57CBB" w:rsidRPr="00F57CBB" w:rsidRDefault="00F57CBB" w:rsidP="000264FE">
            <w:pPr>
              <w:rPr>
                <w:rFonts w:ascii="Open Sans" w:hAnsi="Open Sans" w:cs="Open Sans"/>
              </w:rPr>
            </w:pPr>
            <w:r w:rsidRPr="00F57CBB">
              <w:rPr>
                <w:rFonts w:ascii="Open Sans" w:hAnsi="Open Sans" w:cs="Open Sans"/>
              </w:rPr>
              <w:t>MTA Part 1 is drafted and sent to IME 2 Officer</w:t>
            </w:r>
          </w:p>
        </w:tc>
      </w:tr>
      <w:tr w:rsidR="00F57CBB" w:rsidRPr="00BA5890" w14:paraId="5FA175BC" w14:textId="77777777" w:rsidTr="00F57CBB">
        <w:tc>
          <w:tcPr>
            <w:tcW w:w="993" w:type="dxa"/>
            <w:vMerge/>
            <w:shd w:val="clear" w:color="auto" w:fill="BFBFBF" w:themeFill="background1" w:themeFillShade="BF"/>
          </w:tcPr>
          <w:p w14:paraId="64CBF92F" w14:textId="77777777" w:rsidR="00F57CBB" w:rsidRPr="00F57CBB" w:rsidRDefault="00F57CBB" w:rsidP="000264FE">
            <w:pPr>
              <w:rPr>
                <w:rFonts w:ascii="Open Sans" w:hAnsi="Open Sans" w:cs="Open Sans"/>
              </w:rPr>
            </w:pPr>
          </w:p>
        </w:tc>
        <w:tc>
          <w:tcPr>
            <w:tcW w:w="1559" w:type="dxa"/>
          </w:tcPr>
          <w:p w14:paraId="00237830" w14:textId="77777777" w:rsidR="00F57CBB" w:rsidRPr="00F57CBB" w:rsidRDefault="00F57CBB" w:rsidP="000264FE">
            <w:pPr>
              <w:rPr>
                <w:rFonts w:ascii="Open Sans" w:hAnsi="Open Sans" w:cs="Open Sans"/>
              </w:rPr>
            </w:pPr>
            <w:r w:rsidRPr="00F57CBB">
              <w:rPr>
                <w:rFonts w:ascii="Open Sans" w:hAnsi="Open Sans" w:cs="Open Sans"/>
              </w:rPr>
              <w:t xml:space="preserve">May/June </w:t>
            </w:r>
          </w:p>
        </w:tc>
        <w:tc>
          <w:tcPr>
            <w:tcW w:w="7796" w:type="dxa"/>
          </w:tcPr>
          <w:p w14:paraId="02CCFF3C" w14:textId="31D251A0" w:rsidR="00F57CBB" w:rsidRDefault="00F57CBB" w:rsidP="000264FE">
            <w:pPr>
              <w:rPr>
                <w:rFonts w:ascii="Open Sans" w:hAnsi="Open Sans" w:cs="Open Sans"/>
              </w:rPr>
            </w:pPr>
            <w:r w:rsidRPr="00F57CBB">
              <w:rPr>
                <w:rFonts w:ascii="Open Sans" w:hAnsi="Open Sans" w:cs="Open Sans"/>
              </w:rPr>
              <w:t xml:space="preserve">MTA </w:t>
            </w:r>
            <w:r w:rsidR="00FD1F1B">
              <w:rPr>
                <w:rFonts w:ascii="Open Sans" w:hAnsi="Open Sans" w:cs="Open Sans"/>
              </w:rPr>
              <w:t>part 1 and 2 is finalised and s</w:t>
            </w:r>
            <w:r w:rsidRPr="00F57CBB">
              <w:rPr>
                <w:rFonts w:ascii="Open Sans" w:hAnsi="Open Sans" w:cs="Open Sans"/>
              </w:rPr>
              <w:t>ent to IME 2 Officer by end of June</w:t>
            </w:r>
          </w:p>
          <w:p w14:paraId="3D696D8D" w14:textId="5ABF953C" w:rsidR="00FD1F1B" w:rsidRPr="00F57CBB" w:rsidRDefault="00FD1F1B" w:rsidP="000264FE">
            <w:pPr>
              <w:rPr>
                <w:rFonts w:ascii="Open Sans" w:hAnsi="Open Sans" w:cs="Open Sans"/>
              </w:rPr>
            </w:pPr>
          </w:p>
        </w:tc>
      </w:tr>
      <w:tr w:rsidR="00F57CBB" w:rsidRPr="00BA5890" w14:paraId="1B0E0334" w14:textId="77777777" w:rsidTr="00FD1F1B">
        <w:trPr>
          <w:trHeight w:val="634"/>
        </w:trPr>
        <w:tc>
          <w:tcPr>
            <w:tcW w:w="993" w:type="dxa"/>
            <w:vMerge w:val="restart"/>
            <w:shd w:val="clear" w:color="auto" w:fill="BFBFBF" w:themeFill="background1" w:themeFillShade="BF"/>
          </w:tcPr>
          <w:p w14:paraId="502EA5A2" w14:textId="77777777" w:rsidR="00F57CBB" w:rsidRPr="00F57CBB" w:rsidRDefault="00F57CBB" w:rsidP="000264FE">
            <w:pPr>
              <w:rPr>
                <w:rFonts w:ascii="Open Sans" w:hAnsi="Open Sans" w:cs="Open Sans"/>
                <w:b/>
                <w:bCs/>
              </w:rPr>
            </w:pPr>
            <w:r w:rsidRPr="00F57CBB">
              <w:rPr>
                <w:rFonts w:ascii="Open Sans" w:hAnsi="Open Sans" w:cs="Open Sans"/>
                <w:b/>
                <w:bCs/>
              </w:rPr>
              <w:t>Year 1</w:t>
            </w:r>
          </w:p>
        </w:tc>
        <w:tc>
          <w:tcPr>
            <w:tcW w:w="1559" w:type="dxa"/>
          </w:tcPr>
          <w:p w14:paraId="2113FBAB" w14:textId="77777777" w:rsidR="00F57CBB" w:rsidRDefault="00F57CBB" w:rsidP="000264FE">
            <w:pPr>
              <w:rPr>
                <w:rFonts w:ascii="Open Sans" w:hAnsi="Open Sans" w:cs="Open Sans"/>
              </w:rPr>
            </w:pPr>
            <w:r w:rsidRPr="00F57CBB">
              <w:rPr>
                <w:rFonts w:ascii="Open Sans" w:hAnsi="Open Sans" w:cs="Open Sans"/>
              </w:rPr>
              <w:t>July/Aug/</w:t>
            </w:r>
          </w:p>
          <w:p w14:paraId="289506C1" w14:textId="3D37CF2E" w:rsidR="00F57CBB" w:rsidRPr="00F57CBB" w:rsidRDefault="00F57CBB" w:rsidP="000264FE">
            <w:pPr>
              <w:rPr>
                <w:rFonts w:ascii="Open Sans" w:hAnsi="Open Sans" w:cs="Open Sans"/>
              </w:rPr>
            </w:pPr>
            <w:r w:rsidRPr="00F57CBB">
              <w:rPr>
                <w:rFonts w:ascii="Open Sans" w:hAnsi="Open Sans" w:cs="Open Sans"/>
              </w:rPr>
              <w:t>Sept</w:t>
            </w:r>
          </w:p>
        </w:tc>
        <w:tc>
          <w:tcPr>
            <w:tcW w:w="7796" w:type="dxa"/>
          </w:tcPr>
          <w:p w14:paraId="38175922" w14:textId="77777777" w:rsidR="00F57CBB" w:rsidRPr="00F57CBB" w:rsidRDefault="00F57CBB" w:rsidP="00F57CBB">
            <w:pPr>
              <w:rPr>
                <w:rFonts w:ascii="Open Sans" w:hAnsi="Open Sans" w:cs="Open Sans"/>
              </w:rPr>
            </w:pPr>
            <w:r w:rsidRPr="00F57CBB">
              <w:rPr>
                <w:rFonts w:ascii="Open Sans" w:hAnsi="Open Sans" w:cs="Open Sans"/>
              </w:rPr>
              <w:t>IME 2 Officer visits deacons in context</w:t>
            </w:r>
          </w:p>
          <w:p w14:paraId="7830D7DA" w14:textId="4649D137" w:rsidR="00F57CBB" w:rsidRPr="00F57CBB" w:rsidRDefault="00F57CBB" w:rsidP="00F57CBB">
            <w:pPr>
              <w:rPr>
                <w:rFonts w:ascii="Open Sans" w:hAnsi="Open Sans" w:cs="Open Sans"/>
              </w:rPr>
            </w:pPr>
          </w:p>
        </w:tc>
      </w:tr>
      <w:tr w:rsidR="00F57CBB" w14:paraId="797E32D8" w14:textId="77777777" w:rsidTr="00F57CBB">
        <w:trPr>
          <w:trHeight w:val="582"/>
        </w:trPr>
        <w:tc>
          <w:tcPr>
            <w:tcW w:w="993" w:type="dxa"/>
            <w:vMerge/>
            <w:shd w:val="clear" w:color="auto" w:fill="BFBFBF" w:themeFill="background1" w:themeFillShade="BF"/>
          </w:tcPr>
          <w:p w14:paraId="039D936C" w14:textId="77777777" w:rsidR="00F57CBB" w:rsidRPr="00F57CBB" w:rsidRDefault="00F57CBB" w:rsidP="000264FE">
            <w:pPr>
              <w:rPr>
                <w:rFonts w:ascii="Open Sans" w:hAnsi="Open Sans" w:cs="Open Sans"/>
              </w:rPr>
            </w:pPr>
          </w:p>
        </w:tc>
        <w:tc>
          <w:tcPr>
            <w:tcW w:w="1559" w:type="dxa"/>
          </w:tcPr>
          <w:p w14:paraId="4F2D4C2F" w14:textId="77777777" w:rsidR="00F57CBB" w:rsidRPr="00F57CBB" w:rsidRDefault="00F57CBB" w:rsidP="000264FE">
            <w:pPr>
              <w:rPr>
                <w:rFonts w:ascii="Open Sans" w:hAnsi="Open Sans" w:cs="Open Sans"/>
              </w:rPr>
            </w:pPr>
            <w:r w:rsidRPr="00F57CBB">
              <w:rPr>
                <w:rFonts w:ascii="Open Sans" w:hAnsi="Open Sans" w:cs="Open Sans"/>
              </w:rPr>
              <w:t>Sept</w:t>
            </w:r>
          </w:p>
        </w:tc>
        <w:tc>
          <w:tcPr>
            <w:tcW w:w="7796" w:type="dxa"/>
          </w:tcPr>
          <w:p w14:paraId="17D07886" w14:textId="77777777" w:rsidR="00F57CBB" w:rsidRPr="00F57CBB" w:rsidRDefault="00F57CBB" w:rsidP="000264FE">
            <w:pPr>
              <w:rPr>
                <w:rFonts w:ascii="Open Sans" w:hAnsi="Open Sans" w:cs="Open Sans"/>
              </w:rPr>
            </w:pPr>
            <w:r w:rsidRPr="00F57CBB">
              <w:rPr>
                <w:rFonts w:ascii="Open Sans" w:hAnsi="Open Sans" w:cs="Open Sans"/>
              </w:rPr>
              <w:t>Deacons begin portfolio</w:t>
            </w:r>
          </w:p>
        </w:tc>
      </w:tr>
      <w:tr w:rsidR="00F57CBB" w:rsidRPr="00BA5890" w14:paraId="457DA48F" w14:textId="77777777" w:rsidTr="00F57CBB">
        <w:trPr>
          <w:trHeight w:val="564"/>
        </w:trPr>
        <w:tc>
          <w:tcPr>
            <w:tcW w:w="993" w:type="dxa"/>
            <w:vMerge/>
            <w:shd w:val="clear" w:color="auto" w:fill="BFBFBF" w:themeFill="background1" w:themeFillShade="BF"/>
          </w:tcPr>
          <w:p w14:paraId="79717975" w14:textId="77777777" w:rsidR="00F57CBB" w:rsidRPr="00F57CBB" w:rsidRDefault="00F57CBB" w:rsidP="000264FE">
            <w:pPr>
              <w:rPr>
                <w:rFonts w:ascii="Open Sans" w:hAnsi="Open Sans" w:cs="Open Sans"/>
              </w:rPr>
            </w:pPr>
          </w:p>
        </w:tc>
        <w:tc>
          <w:tcPr>
            <w:tcW w:w="1559" w:type="dxa"/>
          </w:tcPr>
          <w:p w14:paraId="114D7A6A" w14:textId="77777777" w:rsidR="00F57CBB" w:rsidRPr="00F57CBB" w:rsidRDefault="00F57CBB" w:rsidP="000264FE">
            <w:pPr>
              <w:rPr>
                <w:rFonts w:ascii="Open Sans" w:hAnsi="Open Sans" w:cs="Open Sans"/>
              </w:rPr>
            </w:pPr>
            <w:r w:rsidRPr="00F57CBB">
              <w:rPr>
                <w:rFonts w:ascii="Open Sans" w:hAnsi="Open Sans" w:cs="Open Sans"/>
              </w:rPr>
              <w:t>April</w:t>
            </w:r>
          </w:p>
        </w:tc>
        <w:tc>
          <w:tcPr>
            <w:tcW w:w="7796" w:type="dxa"/>
          </w:tcPr>
          <w:p w14:paraId="645DE030" w14:textId="77777777" w:rsidR="00F57CBB" w:rsidRPr="00F57CBB" w:rsidRDefault="00F57CBB" w:rsidP="000264FE">
            <w:pPr>
              <w:rPr>
                <w:rFonts w:ascii="Open Sans" w:hAnsi="Open Sans" w:cs="Open Sans"/>
              </w:rPr>
            </w:pPr>
            <w:r w:rsidRPr="00F57CBB">
              <w:rPr>
                <w:rFonts w:ascii="Open Sans" w:hAnsi="Open Sans" w:cs="Open Sans"/>
              </w:rPr>
              <w:t>Deacon submits pre-priesting review to Bishop’s House by end of April</w:t>
            </w:r>
          </w:p>
          <w:p w14:paraId="006E8DAC" w14:textId="77777777" w:rsidR="00F57CBB" w:rsidRPr="00F57CBB" w:rsidRDefault="00F57CBB" w:rsidP="000264FE">
            <w:pPr>
              <w:rPr>
                <w:rFonts w:ascii="Open Sans" w:hAnsi="Open Sans" w:cs="Open Sans"/>
              </w:rPr>
            </w:pPr>
          </w:p>
          <w:p w14:paraId="0F5B8D56" w14:textId="77777777" w:rsidR="00F57CBB" w:rsidRDefault="00F57CBB" w:rsidP="000264FE">
            <w:pPr>
              <w:rPr>
                <w:rFonts w:ascii="Open Sans" w:hAnsi="Open Sans" w:cs="Open Sans"/>
              </w:rPr>
            </w:pPr>
            <w:r w:rsidRPr="00F57CBB">
              <w:rPr>
                <w:rFonts w:ascii="Open Sans" w:hAnsi="Open Sans" w:cs="Open Sans"/>
              </w:rPr>
              <w:t>Training incumbent submits Y1 report to Bishop’s House by end of April</w:t>
            </w:r>
          </w:p>
          <w:p w14:paraId="2C3DB91B" w14:textId="70FC0513" w:rsidR="00FD1F1B" w:rsidRPr="00F57CBB" w:rsidRDefault="00FD1F1B" w:rsidP="000264FE">
            <w:pPr>
              <w:rPr>
                <w:rFonts w:ascii="Open Sans" w:hAnsi="Open Sans" w:cs="Open Sans"/>
              </w:rPr>
            </w:pPr>
          </w:p>
        </w:tc>
      </w:tr>
      <w:tr w:rsidR="00F57CBB" w:rsidRPr="00BA5890" w14:paraId="60089A45" w14:textId="77777777" w:rsidTr="00F57CBB">
        <w:trPr>
          <w:trHeight w:val="564"/>
        </w:trPr>
        <w:tc>
          <w:tcPr>
            <w:tcW w:w="993" w:type="dxa"/>
            <w:vMerge/>
            <w:shd w:val="clear" w:color="auto" w:fill="BFBFBF" w:themeFill="background1" w:themeFillShade="BF"/>
          </w:tcPr>
          <w:p w14:paraId="001ED739" w14:textId="77777777" w:rsidR="00F57CBB" w:rsidRPr="00F57CBB" w:rsidRDefault="00F57CBB" w:rsidP="000264FE">
            <w:pPr>
              <w:rPr>
                <w:rFonts w:ascii="Open Sans" w:hAnsi="Open Sans" w:cs="Open Sans"/>
              </w:rPr>
            </w:pPr>
          </w:p>
        </w:tc>
        <w:tc>
          <w:tcPr>
            <w:tcW w:w="1559" w:type="dxa"/>
          </w:tcPr>
          <w:p w14:paraId="3A334DF2" w14:textId="77777777" w:rsidR="00F57CBB" w:rsidRPr="00F57CBB" w:rsidRDefault="00F57CBB" w:rsidP="000264FE">
            <w:pPr>
              <w:rPr>
                <w:rFonts w:ascii="Open Sans" w:hAnsi="Open Sans" w:cs="Open Sans"/>
              </w:rPr>
            </w:pPr>
            <w:r w:rsidRPr="00F57CBB">
              <w:rPr>
                <w:rFonts w:ascii="Open Sans" w:hAnsi="Open Sans" w:cs="Open Sans"/>
              </w:rPr>
              <w:t>May</w:t>
            </w:r>
          </w:p>
        </w:tc>
        <w:tc>
          <w:tcPr>
            <w:tcW w:w="7796" w:type="dxa"/>
          </w:tcPr>
          <w:p w14:paraId="5D420525" w14:textId="77777777" w:rsidR="00F57CBB" w:rsidRPr="00F57CBB" w:rsidRDefault="00F57CBB" w:rsidP="000264FE">
            <w:pPr>
              <w:rPr>
                <w:rFonts w:ascii="Open Sans" w:hAnsi="Open Sans" w:cs="Open Sans"/>
              </w:rPr>
            </w:pPr>
            <w:r w:rsidRPr="00F57CBB">
              <w:rPr>
                <w:rFonts w:ascii="Open Sans" w:hAnsi="Open Sans" w:cs="Open Sans"/>
              </w:rPr>
              <w:t>Deacon meets with sponsoring bishop</w:t>
            </w:r>
          </w:p>
        </w:tc>
      </w:tr>
      <w:tr w:rsidR="00F57CBB" w:rsidRPr="00BA5890" w14:paraId="0E61AA8D" w14:textId="77777777" w:rsidTr="00F57CBB">
        <w:tc>
          <w:tcPr>
            <w:tcW w:w="993" w:type="dxa"/>
            <w:vMerge/>
            <w:shd w:val="clear" w:color="auto" w:fill="BFBFBF" w:themeFill="background1" w:themeFillShade="BF"/>
          </w:tcPr>
          <w:p w14:paraId="451340BA" w14:textId="77777777" w:rsidR="00F57CBB" w:rsidRPr="00F57CBB" w:rsidRDefault="00F57CBB" w:rsidP="000264FE">
            <w:pPr>
              <w:rPr>
                <w:rFonts w:ascii="Open Sans" w:hAnsi="Open Sans" w:cs="Open Sans"/>
              </w:rPr>
            </w:pPr>
          </w:p>
        </w:tc>
        <w:tc>
          <w:tcPr>
            <w:tcW w:w="1559" w:type="dxa"/>
          </w:tcPr>
          <w:p w14:paraId="0EA6FC7C" w14:textId="77777777" w:rsidR="00F57CBB" w:rsidRPr="00F57CBB" w:rsidRDefault="00F57CBB" w:rsidP="000264FE">
            <w:pPr>
              <w:rPr>
                <w:rFonts w:ascii="Open Sans" w:hAnsi="Open Sans" w:cs="Open Sans"/>
              </w:rPr>
            </w:pPr>
            <w:r w:rsidRPr="00F57CBB">
              <w:rPr>
                <w:rFonts w:ascii="Open Sans" w:hAnsi="Open Sans" w:cs="Open Sans"/>
              </w:rPr>
              <w:t>June</w:t>
            </w:r>
          </w:p>
          <w:p w14:paraId="3730DD84" w14:textId="77777777" w:rsidR="00F57CBB" w:rsidRPr="00F57CBB" w:rsidRDefault="00F57CBB" w:rsidP="000264FE">
            <w:pPr>
              <w:rPr>
                <w:rFonts w:ascii="Open Sans" w:hAnsi="Open Sans" w:cs="Open Sans"/>
              </w:rPr>
            </w:pPr>
          </w:p>
        </w:tc>
        <w:tc>
          <w:tcPr>
            <w:tcW w:w="7796" w:type="dxa"/>
          </w:tcPr>
          <w:p w14:paraId="37C739AA" w14:textId="4C8674BF" w:rsidR="00F57CBB" w:rsidRDefault="00F57CBB" w:rsidP="000264FE">
            <w:pPr>
              <w:rPr>
                <w:rFonts w:ascii="Open Sans" w:hAnsi="Open Sans" w:cs="Open Sans"/>
              </w:rPr>
            </w:pPr>
            <w:r w:rsidRPr="00F57CBB">
              <w:rPr>
                <w:rFonts w:ascii="Open Sans" w:hAnsi="Open Sans" w:cs="Open Sans"/>
              </w:rPr>
              <w:t>Deacon and training incumbent submit revised MTA to IME 2 Officer by end of June</w:t>
            </w:r>
            <w:r w:rsidR="00FD1F1B">
              <w:rPr>
                <w:rFonts w:ascii="Open Sans" w:hAnsi="Open Sans" w:cs="Open Sans"/>
              </w:rPr>
              <w:t>, based on Y1 report and self-review</w:t>
            </w:r>
          </w:p>
          <w:p w14:paraId="68AEDAD5" w14:textId="08B235D1" w:rsidR="00FD1F1B" w:rsidRPr="00F57CBB" w:rsidRDefault="00FD1F1B" w:rsidP="000264FE">
            <w:pPr>
              <w:rPr>
                <w:rFonts w:ascii="Open Sans" w:hAnsi="Open Sans" w:cs="Open Sans"/>
              </w:rPr>
            </w:pPr>
          </w:p>
        </w:tc>
      </w:tr>
      <w:tr w:rsidR="00F57CBB" w:rsidRPr="00BA5890" w14:paraId="4A6F8328" w14:textId="77777777" w:rsidTr="00F57CBB">
        <w:trPr>
          <w:trHeight w:val="935"/>
        </w:trPr>
        <w:tc>
          <w:tcPr>
            <w:tcW w:w="993" w:type="dxa"/>
            <w:vMerge w:val="restart"/>
            <w:shd w:val="clear" w:color="auto" w:fill="BFBFBF" w:themeFill="background1" w:themeFillShade="BF"/>
          </w:tcPr>
          <w:p w14:paraId="53D8AE60" w14:textId="77777777" w:rsidR="00F57CBB" w:rsidRPr="00F57CBB" w:rsidRDefault="00F57CBB" w:rsidP="000264FE">
            <w:pPr>
              <w:rPr>
                <w:rFonts w:ascii="Open Sans" w:hAnsi="Open Sans" w:cs="Open Sans"/>
                <w:b/>
                <w:bCs/>
              </w:rPr>
            </w:pPr>
            <w:r w:rsidRPr="00F57CBB">
              <w:rPr>
                <w:rFonts w:ascii="Open Sans" w:hAnsi="Open Sans" w:cs="Open Sans"/>
                <w:b/>
                <w:bCs/>
              </w:rPr>
              <w:t>Year 2</w:t>
            </w:r>
          </w:p>
        </w:tc>
        <w:tc>
          <w:tcPr>
            <w:tcW w:w="1559" w:type="dxa"/>
          </w:tcPr>
          <w:p w14:paraId="282724D2" w14:textId="77777777" w:rsidR="00F57CBB" w:rsidRDefault="00F57CBB" w:rsidP="000264FE">
            <w:pPr>
              <w:rPr>
                <w:rFonts w:ascii="Open Sans" w:hAnsi="Open Sans" w:cs="Open Sans"/>
              </w:rPr>
            </w:pPr>
            <w:r w:rsidRPr="00F57CBB">
              <w:rPr>
                <w:rFonts w:ascii="Open Sans" w:hAnsi="Open Sans" w:cs="Open Sans"/>
              </w:rPr>
              <w:t>January/</w:t>
            </w:r>
          </w:p>
          <w:p w14:paraId="3AA679D5" w14:textId="16AA8E70" w:rsidR="00F57CBB" w:rsidRPr="00F57CBB" w:rsidRDefault="00F57CBB" w:rsidP="000264FE">
            <w:pPr>
              <w:rPr>
                <w:rFonts w:ascii="Open Sans" w:hAnsi="Open Sans" w:cs="Open Sans"/>
              </w:rPr>
            </w:pPr>
            <w:r w:rsidRPr="00F57CBB">
              <w:rPr>
                <w:rFonts w:ascii="Open Sans" w:hAnsi="Open Sans" w:cs="Open Sans"/>
              </w:rPr>
              <w:t>February</w:t>
            </w:r>
          </w:p>
        </w:tc>
        <w:tc>
          <w:tcPr>
            <w:tcW w:w="7796" w:type="dxa"/>
          </w:tcPr>
          <w:p w14:paraId="1F9CBBDE" w14:textId="051AA85F" w:rsidR="00F57CBB" w:rsidRPr="00F57CBB" w:rsidRDefault="00F57CBB" w:rsidP="000264FE">
            <w:pPr>
              <w:rPr>
                <w:rFonts w:ascii="Open Sans" w:hAnsi="Open Sans" w:cs="Open Sans"/>
              </w:rPr>
            </w:pPr>
            <w:r w:rsidRPr="00F57CBB">
              <w:rPr>
                <w:rFonts w:ascii="Open Sans" w:hAnsi="Open Sans" w:cs="Open Sans"/>
              </w:rPr>
              <w:t>18 month portfolio review</w:t>
            </w:r>
            <w:r>
              <w:rPr>
                <w:rFonts w:ascii="Open Sans" w:hAnsi="Open Sans" w:cs="Open Sans"/>
              </w:rPr>
              <w:t xml:space="preserve"> with IME 2 Officer</w:t>
            </w:r>
          </w:p>
        </w:tc>
      </w:tr>
      <w:tr w:rsidR="00F57CBB" w:rsidRPr="00BA5890" w14:paraId="3E34F7EF" w14:textId="77777777" w:rsidTr="00F57CBB">
        <w:trPr>
          <w:trHeight w:val="552"/>
        </w:trPr>
        <w:tc>
          <w:tcPr>
            <w:tcW w:w="993" w:type="dxa"/>
            <w:vMerge/>
            <w:shd w:val="clear" w:color="auto" w:fill="BFBFBF" w:themeFill="background1" w:themeFillShade="BF"/>
          </w:tcPr>
          <w:p w14:paraId="33076089" w14:textId="77777777" w:rsidR="00F57CBB" w:rsidRPr="00F57CBB" w:rsidRDefault="00F57CBB" w:rsidP="000264FE">
            <w:pPr>
              <w:rPr>
                <w:rFonts w:ascii="Open Sans" w:hAnsi="Open Sans" w:cs="Open Sans"/>
              </w:rPr>
            </w:pPr>
          </w:p>
        </w:tc>
        <w:tc>
          <w:tcPr>
            <w:tcW w:w="1559" w:type="dxa"/>
          </w:tcPr>
          <w:p w14:paraId="3D0F3ACA" w14:textId="77777777" w:rsidR="00F57CBB" w:rsidRPr="00F57CBB" w:rsidRDefault="00F57CBB" w:rsidP="000264FE">
            <w:pPr>
              <w:rPr>
                <w:rFonts w:ascii="Open Sans" w:hAnsi="Open Sans" w:cs="Open Sans"/>
              </w:rPr>
            </w:pPr>
            <w:r w:rsidRPr="00F57CBB">
              <w:rPr>
                <w:rFonts w:ascii="Open Sans" w:hAnsi="Open Sans" w:cs="Open Sans"/>
              </w:rPr>
              <w:t>June</w:t>
            </w:r>
          </w:p>
        </w:tc>
        <w:tc>
          <w:tcPr>
            <w:tcW w:w="7796" w:type="dxa"/>
          </w:tcPr>
          <w:p w14:paraId="0C4F3B1E" w14:textId="77777777" w:rsidR="00F57CBB" w:rsidRPr="00F57CBB" w:rsidRDefault="00F57CBB" w:rsidP="000264FE">
            <w:pPr>
              <w:rPr>
                <w:rFonts w:ascii="Open Sans" w:hAnsi="Open Sans" w:cs="Open Sans"/>
              </w:rPr>
            </w:pPr>
            <w:r w:rsidRPr="00F57CBB">
              <w:rPr>
                <w:rFonts w:ascii="Open Sans" w:hAnsi="Open Sans" w:cs="Open Sans"/>
              </w:rPr>
              <w:t>Deacon Y2 self-reflection to IME 2 Officer by end of June</w:t>
            </w:r>
          </w:p>
          <w:p w14:paraId="569B984F" w14:textId="77777777" w:rsidR="00F57CBB" w:rsidRPr="00F57CBB" w:rsidRDefault="00F57CBB" w:rsidP="000264FE">
            <w:pPr>
              <w:rPr>
                <w:rFonts w:ascii="Open Sans" w:hAnsi="Open Sans" w:cs="Open Sans"/>
              </w:rPr>
            </w:pPr>
          </w:p>
          <w:p w14:paraId="2A2EE132" w14:textId="77777777" w:rsidR="00F57CBB" w:rsidRPr="00F57CBB" w:rsidRDefault="00F57CBB" w:rsidP="000264FE">
            <w:pPr>
              <w:rPr>
                <w:rFonts w:ascii="Open Sans" w:hAnsi="Open Sans" w:cs="Open Sans"/>
              </w:rPr>
            </w:pPr>
            <w:r w:rsidRPr="00F57CBB">
              <w:rPr>
                <w:rFonts w:ascii="Open Sans" w:hAnsi="Open Sans" w:cs="Open Sans"/>
              </w:rPr>
              <w:t>Training incumbent submits Y2 report to IME 2 Officer by end of June</w:t>
            </w:r>
          </w:p>
          <w:p w14:paraId="6382147A" w14:textId="77777777" w:rsidR="00F57CBB" w:rsidRPr="00F57CBB" w:rsidRDefault="00F57CBB" w:rsidP="000264FE">
            <w:pPr>
              <w:rPr>
                <w:rFonts w:ascii="Open Sans" w:hAnsi="Open Sans" w:cs="Open Sans"/>
              </w:rPr>
            </w:pPr>
          </w:p>
          <w:p w14:paraId="105879F2" w14:textId="77777777" w:rsidR="00F57CBB" w:rsidRPr="00F57CBB" w:rsidRDefault="00F57CBB" w:rsidP="000264FE">
            <w:pPr>
              <w:rPr>
                <w:rFonts w:ascii="Open Sans" w:hAnsi="Open Sans" w:cs="Open Sans"/>
              </w:rPr>
            </w:pPr>
            <w:r w:rsidRPr="00F57CBB">
              <w:rPr>
                <w:rFonts w:ascii="Open Sans" w:hAnsi="Open Sans" w:cs="Open Sans"/>
              </w:rPr>
              <w:t>IME 2 Officer prepares summary reports on curate progress for suffragan bishops</w:t>
            </w:r>
          </w:p>
          <w:p w14:paraId="2D4AE26D" w14:textId="77777777" w:rsidR="00F57CBB" w:rsidRPr="00F57CBB" w:rsidRDefault="00F57CBB" w:rsidP="000264FE">
            <w:pPr>
              <w:rPr>
                <w:rFonts w:ascii="Open Sans" w:hAnsi="Open Sans" w:cs="Open Sans"/>
              </w:rPr>
            </w:pPr>
          </w:p>
        </w:tc>
      </w:tr>
      <w:tr w:rsidR="00F57CBB" w:rsidRPr="00BA5890" w14:paraId="66E676B4" w14:textId="77777777" w:rsidTr="00F57CBB">
        <w:trPr>
          <w:trHeight w:val="572"/>
        </w:trPr>
        <w:tc>
          <w:tcPr>
            <w:tcW w:w="993" w:type="dxa"/>
            <w:vMerge/>
            <w:shd w:val="clear" w:color="auto" w:fill="BFBFBF" w:themeFill="background1" w:themeFillShade="BF"/>
          </w:tcPr>
          <w:p w14:paraId="11184E97" w14:textId="77777777" w:rsidR="00F57CBB" w:rsidRPr="00F57CBB" w:rsidRDefault="00F57CBB" w:rsidP="000264FE">
            <w:pPr>
              <w:rPr>
                <w:rFonts w:ascii="Open Sans" w:hAnsi="Open Sans" w:cs="Open Sans"/>
              </w:rPr>
            </w:pPr>
          </w:p>
        </w:tc>
        <w:tc>
          <w:tcPr>
            <w:tcW w:w="1559" w:type="dxa"/>
          </w:tcPr>
          <w:p w14:paraId="6C8BA442" w14:textId="77777777" w:rsidR="00F57CBB" w:rsidRPr="00F57CBB" w:rsidRDefault="00F57CBB" w:rsidP="000264FE">
            <w:pPr>
              <w:rPr>
                <w:rFonts w:ascii="Open Sans" w:hAnsi="Open Sans" w:cs="Open Sans"/>
              </w:rPr>
            </w:pPr>
            <w:r w:rsidRPr="00F57CBB">
              <w:rPr>
                <w:rFonts w:ascii="Open Sans" w:hAnsi="Open Sans" w:cs="Open Sans"/>
              </w:rPr>
              <w:t>June</w:t>
            </w:r>
          </w:p>
        </w:tc>
        <w:tc>
          <w:tcPr>
            <w:tcW w:w="7796" w:type="dxa"/>
          </w:tcPr>
          <w:p w14:paraId="5F81915B" w14:textId="023A65CE" w:rsidR="00F57CBB" w:rsidRDefault="00F57CBB" w:rsidP="000264FE">
            <w:pPr>
              <w:rPr>
                <w:rFonts w:ascii="Open Sans" w:hAnsi="Open Sans" w:cs="Open Sans"/>
              </w:rPr>
            </w:pPr>
            <w:r w:rsidRPr="00F57CBB">
              <w:rPr>
                <w:rFonts w:ascii="Open Sans" w:hAnsi="Open Sans" w:cs="Open Sans"/>
              </w:rPr>
              <w:t>Deacon and training incumbent submit revised MTA to IME 2 Officer by end of June</w:t>
            </w:r>
            <w:r w:rsidR="00FD1F1B">
              <w:rPr>
                <w:rFonts w:ascii="Open Sans" w:hAnsi="Open Sans" w:cs="Open Sans"/>
              </w:rPr>
              <w:t>, based on Y2 report and self-review</w:t>
            </w:r>
          </w:p>
          <w:p w14:paraId="44297B07" w14:textId="2D0CCF83" w:rsidR="00FD1F1B" w:rsidRPr="00F57CBB" w:rsidRDefault="00FD1F1B" w:rsidP="000264FE">
            <w:pPr>
              <w:rPr>
                <w:rFonts w:ascii="Open Sans" w:hAnsi="Open Sans" w:cs="Open Sans"/>
              </w:rPr>
            </w:pPr>
          </w:p>
        </w:tc>
      </w:tr>
      <w:tr w:rsidR="00F57CBB" w:rsidRPr="00BA5890" w14:paraId="51D5A669" w14:textId="77777777" w:rsidTr="00F57CBB">
        <w:trPr>
          <w:trHeight w:val="590"/>
        </w:trPr>
        <w:tc>
          <w:tcPr>
            <w:tcW w:w="993" w:type="dxa"/>
            <w:vMerge w:val="restart"/>
            <w:shd w:val="clear" w:color="auto" w:fill="BFBFBF" w:themeFill="background1" w:themeFillShade="BF"/>
          </w:tcPr>
          <w:p w14:paraId="3264D618" w14:textId="77777777" w:rsidR="00F57CBB" w:rsidRPr="00F57CBB" w:rsidRDefault="00F57CBB" w:rsidP="000264FE">
            <w:pPr>
              <w:rPr>
                <w:rFonts w:ascii="Open Sans" w:hAnsi="Open Sans" w:cs="Open Sans"/>
                <w:b/>
                <w:bCs/>
              </w:rPr>
            </w:pPr>
            <w:r w:rsidRPr="00F57CBB">
              <w:rPr>
                <w:rFonts w:ascii="Open Sans" w:hAnsi="Open Sans" w:cs="Open Sans"/>
                <w:b/>
                <w:bCs/>
              </w:rPr>
              <w:t>Year 3</w:t>
            </w:r>
          </w:p>
        </w:tc>
        <w:tc>
          <w:tcPr>
            <w:tcW w:w="1559" w:type="dxa"/>
          </w:tcPr>
          <w:p w14:paraId="6176367A" w14:textId="77777777" w:rsidR="00F57CBB" w:rsidRPr="00F57CBB" w:rsidRDefault="00F57CBB" w:rsidP="000264FE">
            <w:pPr>
              <w:rPr>
                <w:rFonts w:ascii="Open Sans" w:hAnsi="Open Sans" w:cs="Open Sans"/>
              </w:rPr>
            </w:pPr>
            <w:r w:rsidRPr="00F57CBB">
              <w:rPr>
                <w:rFonts w:ascii="Open Sans" w:hAnsi="Open Sans" w:cs="Open Sans"/>
              </w:rPr>
              <w:t>September</w:t>
            </w:r>
          </w:p>
        </w:tc>
        <w:tc>
          <w:tcPr>
            <w:tcW w:w="7796" w:type="dxa"/>
          </w:tcPr>
          <w:p w14:paraId="0F14C568" w14:textId="77777777" w:rsidR="00F57CBB" w:rsidRPr="00F57CBB" w:rsidRDefault="00F57CBB" w:rsidP="000264FE">
            <w:pPr>
              <w:rPr>
                <w:rFonts w:ascii="Open Sans" w:hAnsi="Open Sans" w:cs="Open Sans"/>
              </w:rPr>
            </w:pPr>
            <w:r w:rsidRPr="00F57CBB">
              <w:rPr>
                <w:rFonts w:ascii="Open Sans" w:hAnsi="Open Sans" w:cs="Open Sans"/>
              </w:rPr>
              <w:t xml:space="preserve">Curates meet with suffragan bishop </w:t>
            </w:r>
          </w:p>
        </w:tc>
      </w:tr>
      <w:tr w:rsidR="00F57CBB" w:rsidRPr="00BA5890" w14:paraId="29B9E063" w14:textId="77777777" w:rsidTr="00F57CBB">
        <w:trPr>
          <w:trHeight w:val="582"/>
        </w:trPr>
        <w:tc>
          <w:tcPr>
            <w:tcW w:w="993" w:type="dxa"/>
            <w:vMerge/>
            <w:shd w:val="clear" w:color="auto" w:fill="BFBFBF" w:themeFill="background1" w:themeFillShade="BF"/>
          </w:tcPr>
          <w:p w14:paraId="0C5DF299" w14:textId="77777777" w:rsidR="00F57CBB" w:rsidRPr="00F57CBB" w:rsidRDefault="00F57CBB" w:rsidP="000264FE">
            <w:pPr>
              <w:rPr>
                <w:rFonts w:ascii="Open Sans" w:hAnsi="Open Sans" w:cs="Open Sans"/>
              </w:rPr>
            </w:pPr>
          </w:p>
        </w:tc>
        <w:tc>
          <w:tcPr>
            <w:tcW w:w="1559" w:type="dxa"/>
          </w:tcPr>
          <w:p w14:paraId="0B309301" w14:textId="77777777" w:rsidR="00F57CBB" w:rsidRPr="00F57CBB" w:rsidRDefault="00F57CBB" w:rsidP="000264FE">
            <w:pPr>
              <w:rPr>
                <w:rFonts w:ascii="Open Sans" w:hAnsi="Open Sans" w:cs="Open Sans"/>
              </w:rPr>
            </w:pPr>
            <w:r w:rsidRPr="00F57CBB">
              <w:rPr>
                <w:rFonts w:ascii="Open Sans" w:hAnsi="Open Sans" w:cs="Open Sans"/>
              </w:rPr>
              <w:t>January</w:t>
            </w:r>
          </w:p>
        </w:tc>
        <w:tc>
          <w:tcPr>
            <w:tcW w:w="7796" w:type="dxa"/>
          </w:tcPr>
          <w:p w14:paraId="61844269" w14:textId="77777777" w:rsidR="00F57CBB" w:rsidRPr="00F57CBB" w:rsidRDefault="00F57CBB" w:rsidP="000264FE">
            <w:pPr>
              <w:rPr>
                <w:rFonts w:ascii="Open Sans" w:hAnsi="Open Sans" w:cs="Open Sans"/>
              </w:rPr>
            </w:pPr>
            <w:r w:rsidRPr="00F57CBB">
              <w:rPr>
                <w:rFonts w:ascii="Open Sans" w:hAnsi="Open Sans" w:cs="Open Sans"/>
              </w:rPr>
              <w:t>Curate may begin to apply for posts pending AEC process</w:t>
            </w:r>
          </w:p>
        </w:tc>
      </w:tr>
      <w:tr w:rsidR="00F57CBB" w:rsidRPr="00BA5890" w14:paraId="2C95076E" w14:textId="77777777" w:rsidTr="00F57CBB">
        <w:trPr>
          <w:trHeight w:val="549"/>
        </w:trPr>
        <w:tc>
          <w:tcPr>
            <w:tcW w:w="993" w:type="dxa"/>
            <w:vMerge/>
            <w:shd w:val="clear" w:color="auto" w:fill="BFBFBF" w:themeFill="background1" w:themeFillShade="BF"/>
          </w:tcPr>
          <w:p w14:paraId="5AE20C0E" w14:textId="77777777" w:rsidR="00F57CBB" w:rsidRPr="00F57CBB" w:rsidRDefault="00F57CBB" w:rsidP="000264FE">
            <w:pPr>
              <w:rPr>
                <w:rFonts w:ascii="Open Sans" w:hAnsi="Open Sans" w:cs="Open Sans"/>
              </w:rPr>
            </w:pPr>
          </w:p>
        </w:tc>
        <w:tc>
          <w:tcPr>
            <w:tcW w:w="1559" w:type="dxa"/>
          </w:tcPr>
          <w:p w14:paraId="2CF569FA" w14:textId="77777777" w:rsidR="00F57CBB" w:rsidRPr="00F57CBB" w:rsidRDefault="00F57CBB" w:rsidP="000264FE">
            <w:pPr>
              <w:rPr>
                <w:rFonts w:ascii="Open Sans" w:hAnsi="Open Sans" w:cs="Open Sans"/>
              </w:rPr>
            </w:pPr>
            <w:r w:rsidRPr="00F57CBB">
              <w:rPr>
                <w:rFonts w:ascii="Open Sans" w:hAnsi="Open Sans" w:cs="Open Sans"/>
              </w:rPr>
              <w:t>January</w:t>
            </w:r>
          </w:p>
        </w:tc>
        <w:tc>
          <w:tcPr>
            <w:tcW w:w="7796" w:type="dxa"/>
          </w:tcPr>
          <w:p w14:paraId="5DEF5D15" w14:textId="77777777" w:rsidR="00F57CBB" w:rsidRPr="00F57CBB" w:rsidRDefault="00F57CBB" w:rsidP="000264FE">
            <w:pPr>
              <w:rPr>
                <w:rFonts w:ascii="Open Sans" w:hAnsi="Open Sans" w:cs="Open Sans"/>
              </w:rPr>
            </w:pPr>
            <w:r w:rsidRPr="00F57CBB">
              <w:rPr>
                <w:rFonts w:ascii="Open Sans" w:hAnsi="Open Sans" w:cs="Open Sans"/>
              </w:rPr>
              <w:t>AEC process begins</w:t>
            </w:r>
          </w:p>
        </w:tc>
      </w:tr>
      <w:tr w:rsidR="00F57CBB" w:rsidRPr="00BA5890" w14:paraId="1B94D662" w14:textId="77777777" w:rsidTr="00F57CBB">
        <w:trPr>
          <w:trHeight w:val="570"/>
        </w:trPr>
        <w:tc>
          <w:tcPr>
            <w:tcW w:w="993" w:type="dxa"/>
            <w:vMerge/>
            <w:shd w:val="clear" w:color="auto" w:fill="BFBFBF" w:themeFill="background1" w:themeFillShade="BF"/>
          </w:tcPr>
          <w:p w14:paraId="6C4ACD64" w14:textId="77777777" w:rsidR="00F57CBB" w:rsidRPr="00F57CBB" w:rsidRDefault="00F57CBB" w:rsidP="000264FE">
            <w:pPr>
              <w:rPr>
                <w:rFonts w:ascii="Open Sans" w:hAnsi="Open Sans" w:cs="Open Sans"/>
              </w:rPr>
            </w:pPr>
          </w:p>
        </w:tc>
        <w:tc>
          <w:tcPr>
            <w:tcW w:w="1559" w:type="dxa"/>
          </w:tcPr>
          <w:p w14:paraId="0CB66BA5" w14:textId="77777777" w:rsidR="00F57CBB" w:rsidRPr="00F57CBB" w:rsidRDefault="00F57CBB" w:rsidP="000264FE">
            <w:pPr>
              <w:rPr>
                <w:rFonts w:ascii="Open Sans" w:hAnsi="Open Sans" w:cs="Open Sans"/>
              </w:rPr>
            </w:pPr>
            <w:r w:rsidRPr="00F57CBB">
              <w:rPr>
                <w:rFonts w:ascii="Open Sans" w:hAnsi="Open Sans" w:cs="Open Sans"/>
              </w:rPr>
              <w:t xml:space="preserve">April/May </w:t>
            </w:r>
          </w:p>
        </w:tc>
        <w:tc>
          <w:tcPr>
            <w:tcW w:w="7796" w:type="dxa"/>
          </w:tcPr>
          <w:p w14:paraId="4D4C4539" w14:textId="77777777" w:rsidR="00F57CBB" w:rsidRPr="00F57CBB" w:rsidRDefault="00F57CBB" w:rsidP="000264FE">
            <w:pPr>
              <w:rPr>
                <w:rFonts w:ascii="Open Sans" w:hAnsi="Open Sans" w:cs="Open Sans"/>
              </w:rPr>
            </w:pPr>
            <w:r w:rsidRPr="00F57CBB">
              <w:rPr>
                <w:rFonts w:ascii="Open Sans" w:hAnsi="Open Sans" w:cs="Open Sans"/>
              </w:rPr>
              <w:t>AEC process concludes</w:t>
            </w:r>
          </w:p>
        </w:tc>
      </w:tr>
      <w:tr w:rsidR="00F57CBB" w:rsidRPr="00BA5890" w14:paraId="63EACCD0" w14:textId="77777777" w:rsidTr="00F57CBB">
        <w:trPr>
          <w:trHeight w:val="570"/>
        </w:trPr>
        <w:tc>
          <w:tcPr>
            <w:tcW w:w="993" w:type="dxa"/>
            <w:vMerge/>
            <w:shd w:val="clear" w:color="auto" w:fill="BFBFBF" w:themeFill="background1" w:themeFillShade="BF"/>
          </w:tcPr>
          <w:p w14:paraId="37F13E3A" w14:textId="77777777" w:rsidR="00F57CBB" w:rsidRPr="00F57CBB" w:rsidRDefault="00F57CBB" w:rsidP="00F57CBB">
            <w:pPr>
              <w:rPr>
                <w:rFonts w:ascii="Open Sans" w:hAnsi="Open Sans" w:cs="Open Sans"/>
              </w:rPr>
            </w:pPr>
          </w:p>
        </w:tc>
        <w:tc>
          <w:tcPr>
            <w:tcW w:w="1559" w:type="dxa"/>
          </w:tcPr>
          <w:p w14:paraId="3CED12A2" w14:textId="77777777" w:rsidR="00F57CBB" w:rsidRPr="00F57CBB" w:rsidRDefault="00F57CBB" w:rsidP="00F57CBB">
            <w:pPr>
              <w:rPr>
                <w:rFonts w:ascii="Open Sans" w:hAnsi="Open Sans" w:cs="Open Sans"/>
              </w:rPr>
            </w:pPr>
            <w:r w:rsidRPr="00F57CBB">
              <w:rPr>
                <w:rFonts w:ascii="Open Sans" w:hAnsi="Open Sans" w:cs="Open Sans"/>
              </w:rPr>
              <w:t>Jan – June</w:t>
            </w:r>
          </w:p>
        </w:tc>
        <w:tc>
          <w:tcPr>
            <w:tcW w:w="7796" w:type="dxa"/>
          </w:tcPr>
          <w:p w14:paraId="6B581439" w14:textId="77777777" w:rsidR="00F57CBB" w:rsidRDefault="00F57CBB" w:rsidP="00F57CBB">
            <w:pPr>
              <w:rPr>
                <w:rFonts w:ascii="Open Sans" w:hAnsi="Open Sans" w:cs="Open Sans"/>
              </w:rPr>
            </w:pPr>
            <w:r w:rsidRPr="00F57CBB">
              <w:rPr>
                <w:rFonts w:ascii="Open Sans" w:hAnsi="Open Sans" w:cs="Open Sans"/>
              </w:rPr>
              <w:t>Exit interviews may be requested with IME 2 Officer and/or Archdeacon and/or other</w:t>
            </w:r>
          </w:p>
          <w:p w14:paraId="6DF0A957" w14:textId="459474F7" w:rsidR="00FD1F1B" w:rsidRPr="00F57CBB" w:rsidRDefault="00FD1F1B" w:rsidP="00F57CBB">
            <w:pPr>
              <w:rPr>
                <w:rFonts w:ascii="Open Sans" w:hAnsi="Open Sans" w:cs="Open Sans"/>
              </w:rPr>
            </w:pPr>
          </w:p>
        </w:tc>
      </w:tr>
      <w:tr w:rsidR="00F57CBB" w:rsidRPr="00BA5890" w14:paraId="0DC0A450" w14:textId="77777777" w:rsidTr="00F57CBB">
        <w:tc>
          <w:tcPr>
            <w:tcW w:w="993" w:type="dxa"/>
            <w:vMerge/>
            <w:shd w:val="clear" w:color="auto" w:fill="BFBFBF" w:themeFill="background1" w:themeFillShade="BF"/>
          </w:tcPr>
          <w:p w14:paraId="41C03568" w14:textId="77777777" w:rsidR="00F57CBB" w:rsidRPr="00F57CBB" w:rsidRDefault="00F57CBB" w:rsidP="00F57CBB">
            <w:pPr>
              <w:rPr>
                <w:rFonts w:ascii="Open Sans" w:hAnsi="Open Sans" w:cs="Open Sans"/>
              </w:rPr>
            </w:pPr>
          </w:p>
        </w:tc>
        <w:tc>
          <w:tcPr>
            <w:tcW w:w="1559" w:type="dxa"/>
          </w:tcPr>
          <w:p w14:paraId="05CDBB90" w14:textId="77777777" w:rsidR="00F57CBB" w:rsidRPr="00F57CBB" w:rsidRDefault="00F57CBB" w:rsidP="00F57CBB">
            <w:pPr>
              <w:rPr>
                <w:rFonts w:ascii="Open Sans" w:hAnsi="Open Sans" w:cs="Open Sans"/>
              </w:rPr>
            </w:pPr>
            <w:r w:rsidRPr="00F57CBB">
              <w:rPr>
                <w:rFonts w:ascii="Open Sans" w:hAnsi="Open Sans" w:cs="Open Sans"/>
              </w:rPr>
              <w:t>June</w:t>
            </w:r>
          </w:p>
        </w:tc>
        <w:tc>
          <w:tcPr>
            <w:tcW w:w="7796" w:type="dxa"/>
          </w:tcPr>
          <w:p w14:paraId="287903D3" w14:textId="77777777" w:rsidR="00F57CBB" w:rsidRDefault="00F57CBB" w:rsidP="00F57CBB">
            <w:pPr>
              <w:rPr>
                <w:rFonts w:ascii="Open Sans" w:hAnsi="Open Sans" w:cs="Open Sans"/>
              </w:rPr>
            </w:pPr>
            <w:r w:rsidRPr="00F57CBB">
              <w:rPr>
                <w:rFonts w:ascii="Open Sans" w:hAnsi="Open Sans" w:cs="Open Sans"/>
              </w:rPr>
              <w:t>Latest end point of curacy, if not extended, is end of June.</w:t>
            </w:r>
          </w:p>
          <w:p w14:paraId="40A1428D" w14:textId="2C1B2577" w:rsidR="00FD1F1B" w:rsidRPr="00F57CBB" w:rsidRDefault="00FD1F1B" w:rsidP="00F57CBB">
            <w:pPr>
              <w:rPr>
                <w:rFonts w:ascii="Open Sans" w:hAnsi="Open Sans" w:cs="Open Sans"/>
              </w:rPr>
            </w:pPr>
          </w:p>
        </w:tc>
      </w:tr>
    </w:tbl>
    <w:p w14:paraId="2EACD2FE" w14:textId="64A2BBA8" w:rsidR="00F44B3C" w:rsidRPr="00D67E65" w:rsidRDefault="00F44B3C" w:rsidP="0027725E">
      <w:pPr>
        <w:pStyle w:val="Heading1"/>
      </w:pPr>
      <w:bookmarkStart w:id="7" w:name="_Toc100734724"/>
      <w:r w:rsidRPr="00D67E65">
        <w:lastRenderedPageBreak/>
        <w:t xml:space="preserve">Academic </w:t>
      </w:r>
      <w:r w:rsidR="009E62CC">
        <w:t>P</w:t>
      </w:r>
      <w:r w:rsidRPr="00D67E65">
        <w:t>athways</w:t>
      </w:r>
      <w:bookmarkEnd w:id="7"/>
    </w:p>
    <w:p w14:paraId="06AE75A6" w14:textId="77777777" w:rsidR="008209C7" w:rsidRDefault="008209C7" w:rsidP="008209C7">
      <w:pPr>
        <w:spacing w:after="200" w:line="276" w:lineRule="auto"/>
        <w:contextualSpacing/>
        <w:rPr>
          <w:rFonts w:cs="Open Sans"/>
        </w:rPr>
      </w:pPr>
    </w:p>
    <w:p w14:paraId="1EED74D7" w14:textId="408D33BC" w:rsidR="008209C7" w:rsidRDefault="008209C7" w:rsidP="008209C7">
      <w:pPr>
        <w:spacing w:after="200" w:line="276" w:lineRule="auto"/>
        <w:contextualSpacing/>
        <w:rPr>
          <w:rFonts w:cs="Open Sans"/>
        </w:rPr>
      </w:pPr>
      <w:r w:rsidRPr="008209C7">
        <w:rPr>
          <w:rFonts w:cs="Open Sans"/>
        </w:rPr>
        <w:t>Curates have the opportunity of continuing academic study accredited by a university.</w:t>
      </w:r>
      <w:r>
        <w:rPr>
          <w:rFonts w:cs="Open Sans"/>
        </w:rPr>
        <w:t xml:space="preserve"> </w:t>
      </w:r>
      <w:r w:rsidRPr="008209C7">
        <w:rPr>
          <w:rFonts w:cs="Open Sans"/>
        </w:rPr>
        <w:t>Two pathways are offered:</w:t>
      </w:r>
    </w:p>
    <w:p w14:paraId="04069CA6" w14:textId="1A115352" w:rsidR="008209C7" w:rsidRDefault="008209C7" w:rsidP="008209C7">
      <w:pPr>
        <w:spacing w:after="200" w:line="276" w:lineRule="auto"/>
        <w:contextualSpacing/>
        <w:rPr>
          <w:rFonts w:cs="Open Sans"/>
        </w:rPr>
      </w:pPr>
    </w:p>
    <w:p w14:paraId="25B61DD3" w14:textId="77777777" w:rsidR="006C3EE9" w:rsidRPr="006C3EE9" w:rsidRDefault="006C3EE9" w:rsidP="008209C7">
      <w:pPr>
        <w:spacing w:after="200" w:line="276" w:lineRule="auto"/>
        <w:contextualSpacing/>
        <w:rPr>
          <w:rFonts w:cs="Open Sans"/>
          <w:sz w:val="24"/>
          <w:szCs w:val="24"/>
        </w:rPr>
      </w:pPr>
    </w:p>
    <w:p w14:paraId="0CF4816A" w14:textId="77777777" w:rsidR="006C3EE9" w:rsidRPr="006C3EE9" w:rsidRDefault="002A40EC" w:rsidP="008209C7">
      <w:pPr>
        <w:spacing w:after="200" w:line="276" w:lineRule="auto"/>
        <w:contextualSpacing/>
        <w:rPr>
          <w:rFonts w:cs="Open Sans"/>
          <w:b/>
          <w:bCs/>
          <w:sz w:val="24"/>
          <w:szCs w:val="24"/>
        </w:rPr>
      </w:pPr>
      <w:r w:rsidRPr="006C3EE9">
        <w:rPr>
          <w:rFonts w:cs="Open Sans"/>
          <w:b/>
          <w:bCs/>
          <w:sz w:val="24"/>
          <w:szCs w:val="24"/>
        </w:rPr>
        <w:t xml:space="preserve">Emmanuel College </w:t>
      </w:r>
    </w:p>
    <w:p w14:paraId="0DACC924" w14:textId="7B51D20F" w:rsidR="002A40EC" w:rsidRPr="006C3EE9" w:rsidRDefault="002A40EC" w:rsidP="008209C7">
      <w:pPr>
        <w:spacing w:after="200" w:line="276" w:lineRule="auto"/>
        <w:contextualSpacing/>
        <w:rPr>
          <w:rFonts w:cs="Open Sans"/>
          <w:b/>
          <w:bCs/>
          <w:sz w:val="24"/>
          <w:szCs w:val="24"/>
        </w:rPr>
      </w:pPr>
      <w:r w:rsidRPr="006C3EE9">
        <w:rPr>
          <w:rFonts w:cs="Open Sans"/>
          <w:b/>
          <w:bCs/>
          <w:sz w:val="24"/>
          <w:szCs w:val="24"/>
        </w:rPr>
        <w:t>(Common Awards, Durham University)</w:t>
      </w:r>
    </w:p>
    <w:p w14:paraId="413D5573" w14:textId="24EA89F5" w:rsidR="002A40EC" w:rsidRDefault="002A40EC" w:rsidP="00316CED">
      <w:pPr>
        <w:spacing w:after="200"/>
        <w:contextualSpacing/>
        <w:jc w:val="both"/>
        <w:rPr>
          <w:rFonts w:cs="Open Sans"/>
        </w:rPr>
      </w:pPr>
      <w:r>
        <w:rPr>
          <w:rFonts w:cs="Open Sans"/>
        </w:rPr>
        <w:t>Curates can “top up” from a DipHE to a BA over three years.</w:t>
      </w:r>
      <w:r w:rsidR="006C3EE9">
        <w:rPr>
          <w:rFonts w:cs="Open Sans"/>
        </w:rPr>
        <w:t xml:space="preserve"> This is a taught pathway, where</w:t>
      </w:r>
      <w:r>
        <w:rPr>
          <w:rFonts w:cs="Open Sans"/>
        </w:rPr>
        <w:t xml:space="preserve"> </w:t>
      </w:r>
      <w:r w:rsidR="006C3EE9">
        <w:rPr>
          <w:rFonts w:cs="Open Sans"/>
        </w:rPr>
        <w:t>s</w:t>
      </w:r>
      <w:r>
        <w:rPr>
          <w:rFonts w:cs="Open Sans"/>
        </w:rPr>
        <w:t>tudents will study for a maximum of 40 credits per year</w:t>
      </w:r>
      <w:r w:rsidR="006C3EE9">
        <w:rPr>
          <w:rFonts w:cs="Open Sans"/>
        </w:rPr>
        <w:t>.</w:t>
      </w:r>
      <w:r>
        <w:rPr>
          <w:rFonts w:cs="Open Sans"/>
        </w:rPr>
        <w:t xml:space="preserve"> </w:t>
      </w:r>
      <w:r w:rsidR="006C3EE9">
        <w:rPr>
          <w:rFonts w:cs="Open Sans"/>
        </w:rPr>
        <w:t>T</w:t>
      </w:r>
      <w:r>
        <w:rPr>
          <w:rFonts w:cs="Open Sans"/>
        </w:rPr>
        <w:t xml:space="preserve">eaching </w:t>
      </w:r>
      <w:r w:rsidR="006C3EE9">
        <w:rPr>
          <w:rFonts w:cs="Open Sans"/>
        </w:rPr>
        <w:t>is</w:t>
      </w:r>
      <w:r>
        <w:rPr>
          <w:rFonts w:cs="Open Sans"/>
        </w:rPr>
        <w:t xml:space="preserve"> delivered in Liverpool on Monday mornings or afternoons, or in Liverpool or Manchester on Thursday evenings.</w:t>
      </w:r>
    </w:p>
    <w:p w14:paraId="1F3F4764" w14:textId="58F91847" w:rsidR="002A40EC" w:rsidRDefault="002A40EC" w:rsidP="006C3EE9">
      <w:pPr>
        <w:spacing w:after="200" w:line="276" w:lineRule="auto"/>
        <w:contextualSpacing/>
        <w:jc w:val="both"/>
        <w:rPr>
          <w:rFonts w:cs="Open Sans"/>
        </w:rPr>
      </w:pPr>
    </w:p>
    <w:p w14:paraId="6725393A" w14:textId="77777777" w:rsidR="006C3EE9" w:rsidRDefault="006C3EE9" w:rsidP="006C3EE9">
      <w:pPr>
        <w:spacing w:after="200" w:line="276" w:lineRule="auto"/>
        <w:contextualSpacing/>
        <w:jc w:val="both"/>
        <w:rPr>
          <w:rFonts w:cs="Open Sans"/>
        </w:rPr>
      </w:pPr>
    </w:p>
    <w:p w14:paraId="2E39D29E" w14:textId="77777777" w:rsidR="006C3EE9" w:rsidRPr="006C3EE9" w:rsidRDefault="002A40EC" w:rsidP="006C3EE9">
      <w:pPr>
        <w:spacing w:after="200" w:line="276" w:lineRule="auto"/>
        <w:contextualSpacing/>
        <w:jc w:val="both"/>
        <w:rPr>
          <w:rFonts w:cs="Open Sans"/>
          <w:b/>
          <w:bCs/>
          <w:sz w:val="24"/>
          <w:szCs w:val="24"/>
        </w:rPr>
      </w:pPr>
      <w:r w:rsidRPr="006C3EE9">
        <w:rPr>
          <w:rFonts w:cs="Open Sans"/>
          <w:b/>
          <w:bCs/>
          <w:sz w:val="24"/>
          <w:szCs w:val="24"/>
        </w:rPr>
        <w:t xml:space="preserve">Diocese of Chester Partnership </w:t>
      </w:r>
    </w:p>
    <w:p w14:paraId="499B9F04" w14:textId="545DD178" w:rsidR="002A40EC" w:rsidRPr="006C3EE9" w:rsidRDefault="002A40EC" w:rsidP="006C3EE9">
      <w:pPr>
        <w:spacing w:after="200" w:line="276" w:lineRule="auto"/>
        <w:contextualSpacing/>
        <w:jc w:val="both"/>
        <w:rPr>
          <w:rFonts w:cs="Open Sans"/>
          <w:b/>
          <w:bCs/>
          <w:sz w:val="24"/>
          <w:szCs w:val="24"/>
        </w:rPr>
      </w:pPr>
      <w:r w:rsidRPr="006C3EE9">
        <w:rPr>
          <w:rFonts w:cs="Open Sans"/>
          <w:b/>
          <w:bCs/>
          <w:sz w:val="24"/>
          <w:szCs w:val="24"/>
        </w:rPr>
        <w:t>(Theology and Religious Studies, University of Chester)</w:t>
      </w:r>
    </w:p>
    <w:p w14:paraId="048803A9" w14:textId="07BC2E49" w:rsidR="002A40EC" w:rsidRDefault="002A40EC" w:rsidP="00316CED">
      <w:pPr>
        <w:spacing w:after="200"/>
        <w:contextualSpacing/>
        <w:jc w:val="both"/>
        <w:rPr>
          <w:rFonts w:cs="Open Sans"/>
        </w:rPr>
      </w:pPr>
      <w:r>
        <w:rPr>
          <w:rFonts w:cs="Open Sans"/>
        </w:rPr>
        <w:t>Curates who have successfully completed an undergraduate degree can study for a Post-Graduate Diploma or Masters’ Degree</w:t>
      </w:r>
      <w:r w:rsidR="006C3EE9">
        <w:rPr>
          <w:rFonts w:cs="Open Sans"/>
        </w:rPr>
        <w:t xml:space="preserve"> through the Diocesan partnership with the University of Chester</w:t>
      </w:r>
      <w:r>
        <w:rPr>
          <w:rFonts w:cs="Open Sans"/>
        </w:rPr>
        <w:t xml:space="preserve">. This is an independent learning pathway comprising </w:t>
      </w:r>
      <w:r w:rsidR="006C3EE9">
        <w:rPr>
          <w:rFonts w:cs="Open Sans"/>
        </w:rPr>
        <w:t>two 20 credit modules per year, and (for Masters’ students) a dissertation. Independent learning is supported by regular seminars and tutorials with partner tutors and other curates on the same pathway.</w:t>
      </w:r>
    </w:p>
    <w:p w14:paraId="59486E3A" w14:textId="77777777" w:rsidR="00316CED" w:rsidRDefault="00316CED" w:rsidP="00316CED">
      <w:pPr>
        <w:spacing w:after="200"/>
        <w:contextualSpacing/>
        <w:jc w:val="both"/>
        <w:rPr>
          <w:rFonts w:cs="Open Sans"/>
        </w:rPr>
      </w:pPr>
    </w:p>
    <w:p w14:paraId="2DD18535" w14:textId="77777777" w:rsidR="006C3EE9" w:rsidRDefault="006C3EE9" w:rsidP="00316CED">
      <w:pPr>
        <w:spacing w:after="200"/>
        <w:contextualSpacing/>
        <w:rPr>
          <w:rFonts w:cs="Open Sans"/>
          <w:b/>
        </w:rPr>
      </w:pPr>
    </w:p>
    <w:p w14:paraId="7D779564" w14:textId="3E6202A2" w:rsidR="008209C7" w:rsidRPr="006C3EE9" w:rsidRDefault="006C3EE9" w:rsidP="00316CED">
      <w:pPr>
        <w:spacing w:after="200"/>
        <w:contextualSpacing/>
        <w:jc w:val="both"/>
        <w:rPr>
          <w:rFonts w:cs="Open Sans"/>
          <w:bCs/>
        </w:rPr>
      </w:pPr>
      <w:r>
        <w:rPr>
          <w:rFonts w:cs="Open Sans"/>
          <w:bCs/>
        </w:rPr>
        <w:t>Each pathway is distinctive and different pathways will suit different learning styles. Further details can be sought from the IME 2 Officer, and a</w:t>
      </w:r>
      <w:r w:rsidR="008209C7" w:rsidRPr="006C3EE9">
        <w:rPr>
          <w:rFonts w:cs="Open Sans"/>
          <w:bCs/>
        </w:rPr>
        <w:t>pplications for these programmes need to be made by 15 September</w:t>
      </w:r>
      <w:r>
        <w:rPr>
          <w:rFonts w:cs="Open Sans"/>
          <w:bCs/>
        </w:rPr>
        <w:t>.</w:t>
      </w:r>
    </w:p>
    <w:p w14:paraId="30521542" w14:textId="77777777" w:rsidR="002D4A2E" w:rsidRDefault="002D4A2E" w:rsidP="009E62CC">
      <w:pPr>
        <w:jc w:val="both"/>
        <w:rPr>
          <w:b/>
          <w:bCs/>
          <w:sz w:val="24"/>
          <w:szCs w:val="24"/>
        </w:rPr>
      </w:pPr>
    </w:p>
    <w:p w14:paraId="02C19F88" w14:textId="77777777" w:rsidR="002D4A2E" w:rsidRDefault="002D4A2E" w:rsidP="009E62CC">
      <w:pPr>
        <w:jc w:val="both"/>
        <w:rPr>
          <w:b/>
          <w:bCs/>
          <w:sz w:val="24"/>
          <w:szCs w:val="24"/>
        </w:rPr>
      </w:pPr>
    </w:p>
    <w:p w14:paraId="4A3CF597" w14:textId="77777777" w:rsidR="002D4A2E" w:rsidRDefault="002D4A2E" w:rsidP="009E62CC">
      <w:pPr>
        <w:jc w:val="both"/>
        <w:rPr>
          <w:b/>
          <w:bCs/>
          <w:sz w:val="24"/>
          <w:szCs w:val="24"/>
        </w:rPr>
      </w:pPr>
      <w:r w:rsidRPr="00E07D24">
        <w:rPr>
          <w:b/>
          <w:bCs/>
          <w:sz w:val="24"/>
          <w:szCs w:val="24"/>
        </w:rPr>
        <w:t>Financing further study</w:t>
      </w:r>
    </w:p>
    <w:p w14:paraId="48D790EC" w14:textId="70122CB5" w:rsidR="00E07D24" w:rsidRDefault="00E07D24" w:rsidP="009E62CC">
      <w:pPr>
        <w:jc w:val="both"/>
        <w:rPr>
          <w:rFonts w:cs="Open Sans"/>
          <w:bCs/>
        </w:rPr>
      </w:pPr>
      <w:r>
        <w:rPr>
          <w:rFonts w:cs="Open Sans"/>
          <w:bCs/>
        </w:rPr>
        <w:t xml:space="preserve">In most cases, further academic study undertaken by curates will need to be self-funded. There are a variety of grant-making bodies who may make a contribution towards academic study for clergy, subject to various prerequisites. Contact the IME 2 Officer for more information. </w:t>
      </w:r>
    </w:p>
    <w:p w14:paraId="5948F588" w14:textId="3811D403" w:rsidR="0053217D" w:rsidRDefault="0053217D" w:rsidP="009E62CC">
      <w:pPr>
        <w:jc w:val="both"/>
        <w:rPr>
          <w:b/>
          <w:bCs/>
          <w:sz w:val="28"/>
          <w:szCs w:val="28"/>
        </w:rPr>
      </w:pPr>
      <w:r>
        <w:rPr>
          <w:b/>
          <w:bCs/>
          <w:sz w:val="28"/>
          <w:szCs w:val="28"/>
        </w:rPr>
        <w:br w:type="page"/>
      </w:r>
    </w:p>
    <w:p w14:paraId="40413EC6" w14:textId="3DB80FF5" w:rsidR="00345089" w:rsidRPr="00926F4F" w:rsidRDefault="00345089" w:rsidP="0027725E">
      <w:pPr>
        <w:pStyle w:val="Heading1"/>
      </w:pPr>
      <w:bookmarkStart w:id="8" w:name="_Toc100734725"/>
      <w:r w:rsidRPr="00926F4F">
        <w:lastRenderedPageBreak/>
        <w:t>Safeguarding</w:t>
      </w:r>
      <w:r w:rsidR="00926F4F" w:rsidRPr="00926F4F">
        <w:t xml:space="preserve"> and Conduct</w:t>
      </w:r>
      <w:bookmarkEnd w:id="8"/>
    </w:p>
    <w:p w14:paraId="30AF551F" w14:textId="77777777" w:rsidR="00D67E65" w:rsidRPr="00744FFC" w:rsidRDefault="00D67E65" w:rsidP="00D67E65"/>
    <w:p w14:paraId="3E923899" w14:textId="55B4C829" w:rsidR="00D67E65" w:rsidRPr="00744FFC" w:rsidRDefault="00D67E65" w:rsidP="0053217D">
      <w:pPr>
        <w:jc w:val="both"/>
      </w:pPr>
      <w:r w:rsidRPr="00744FFC">
        <w:t>The Diocese of Chester takes the safeguarding of all children and vulnerable adults extremely seriously. You are required to prioritise and support our safeguarding policies and procedures. You will be required to commit to regular safeguarding training and ensure that your training is always up to date. It is your responsibility to ensure you are familiar with the specific safeguarding policies of your own context and the safeguarding lead in your parish.</w:t>
      </w:r>
    </w:p>
    <w:p w14:paraId="0950237A" w14:textId="77777777" w:rsidR="006F2443" w:rsidRPr="00744FFC" w:rsidRDefault="006F2443" w:rsidP="0053217D">
      <w:pPr>
        <w:jc w:val="both"/>
      </w:pPr>
    </w:p>
    <w:p w14:paraId="5419D8BB" w14:textId="7BE13235" w:rsidR="00D67E65" w:rsidRPr="00744FFC" w:rsidRDefault="006F2443" w:rsidP="0053217D">
      <w:pPr>
        <w:jc w:val="both"/>
      </w:pPr>
      <w:r w:rsidRPr="00744FFC">
        <w:t>Contact details for the diocesan safeguarding team are as follows:</w:t>
      </w:r>
    </w:p>
    <w:p w14:paraId="70C438E0" w14:textId="77777777" w:rsidR="00D67E65" w:rsidRPr="00744FFC" w:rsidRDefault="00D67E65" w:rsidP="00D67E65"/>
    <w:p w14:paraId="7E9C5F7D" w14:textId="77777777" w:rsidR="00D67E65" w:rsidRPr="0064611C" w:rsidRDefault="00D67E65" w:rsidP="00D67E65">
      <w:pPr>
        <w:rPr>
          <w:b/>
          <w:bCs/>
          <w:sz w:val="24"/>
          <w:szCs w:val="24"/>
        </w:rPr>
      </w:pPr>
      <w:r w:rsidRPr="0064611C">
        <w:rPr>
          <w:b/>
          <w:bCs/>
          <w:sz w:val="24"/>
          <w:szCs w:val="24"/>
        </w:rPr>
        <w:t>Diocesan Safeguarding Adviser</w:t>
      </w:r>
    </w:p>
    <w:p w14:paraId="50082B48" w14:textId="77777777" w:rsidR="00D67E65" w:rsidRPr="00744FFC" w:rsidRDefault="00D67E65" w:rsidP="00D67E65">
      <w:r w:rsidRPr="00744FFC">
        <w:t>Pauline Butterfield</w:t>
      </w:r>
      <w:r w:rsidRPr="00744FFC">
        <w:tab/>
      </w:r>
      <w:r w:rsidRPr="00744FFC">
        <w:tab/>
        <w:t>01928 718834 ext. 221 / 07703 800031</w:t>
      </w:r>
    </w:p>
    <w:p w14:paraId="64714025" w14:textId="77777777" w:rsidR="00D67E65" w:rsidRPr="00744FFC" w:rsidRDefault="00D67E65" w:rsidP="00D67E65">
      <w:r w:rsidRPr="00744FFC">
        <w:tab/>
      </w:r>
      <w:r w:rsidRPr="00744FFC">
        <w:tab/>
      </w:r>
      <w:r w:rsidRPr="00744FFC">
        <w:tab/>
      </w:r>
      <w:r w:rsidRPr="00744FFC">
        <w:tab/>
      </w:r>
      <w:hyperlink r:id="rId19" w:history="1">
        <w:r w:rsidRPr="00744FFC">
          <w:rPr>
            <w:rStyle w:val="Hyperlink"/>
          </w:rPr>
          <w:t>pauline.butterfield@chester.anglican.org</w:t>
        </w:r>
      </w:hyperlink>
    </w:p>
    <w:p w14:paraId="65D778C7" w14:textId="055754AB" w:rsidR="00D67E65" w:rsidRPr="00744FFC" w:rsidRDefault="00D67E65"/>
    <w:p w14:paraId="0257E311" w14:textId="464B39CA" w:rsidR="00D67E65" w:rsidRPr="0064611C" w:rsidRDefault="00D67E65">
      <w:pPr>
        <w:rPr>
          <w:b/>
          <w:bCs/>
          <w:sz w:val="24"/>
          <w:szCs w:val="24"/>
        </w:rPr>
      </w:pPr>
      <w:r w:rsidRPr="0064611C">
        <w:rPr>
          <w:b/>
          <w:bCs/>
          <w:sz w:val="24"/>
          <w:szCs w:val="24"/>
        </w:rPr>
        <w:t>Diocesan Safeguarding Training and Policy Officer</w:t>
      </w:r>
    </w:p>
    <w:p w14:paraId="4EF4D39F" w14:textId="3A4516A8" w:rsidR="00D67E65" w:rsidRPr="00744FFC" w:rsidRDefault="00D67E65">
      <w:r w:rsidRPr="00744FFC">
        <w:t>Stephen Ellis</w:t>
      </w:r>
      <w:r w:rsidRPr="00744FFC">
        <w:tab/>
      </w:r>
      <w:r w:rsidRPr="00744FFC">
        <w:tab/>
      </w:r>
      <w:r w:rsidRPr="00744FFC">
        <w:tab/>
        <w:t>01928 718834 ext. 261</w:t>
      </w:r>
    </w:p>
    <w:p w14:paraId="0782F6CA" w14:textId="419387D8" w:rsidR="00D67E65" w:rsidRPr="00744FFC" w:rsidRDefault="00D67E65">
      <w:r w:rsidRPr="00744FFC">
        <w:tab/>
      </w:r>
      <w:r w:rsidRPr="00744FFC">
        <w:tab/>
      </w:r>
      <w:r w:rsidRPr="00744FFC">
        <w:tab/>
      </w:r>
      <w:r w:rsidRPr="00744FFC">
        <w:tab/>
      </w:r>
      <w:hyperlink r:id="rId20" w:history="1">
        <w:r w:rsidRPr="00744FFC">
          <w:rPr>
            <w:rStyle w:val="Hyperlink"/>
          </w:rPr>
          <w:t>stephen.ellis@chester.anglican.org</w:t>
        </w:r>
      </w:hyperlink>
    </w:p>
    <w:p w14:paraId="525A3302" w14:textId="2EE1EEAD" w:rsidR="00D67E65" w:rsidRPr="00744FFC" w:rsidRDefault="00D67E65"/>
    <w:p w14:paraId="7DECB580" w14:textId="77777777" w:rsidR="00D67E65" w:rsidRPr="0064611C" w:rsidRDefault="00D67E65">
      <w:pPr>
        <w:rPr>
          <w:sz w:val="24"/>
          <w:szCs w:val="24"/>
        </w:rPr>
      </w:pPr>
    </w:p>
    <w:p w14:paraId="0FDDCA76" w14:textId="77777777" w:rsidR="008209C7" w:rsidRDefault="008209C7">
      <w:pPr>
        <w:rPr>
          <w:b/>
          <w:bCs/>
          <w:sz w:val="24"/>
          <w:szCs w:val="24"/>
        </w:rPr>
      </w:pPr>
    </w:p>
    <w:p w14:paraId="77600387" w14:textId="42E615C4" w:rsidR="00345089" w:rsidRPr="0064611C" w:rsidRDefault="00345089">
      <w:pPr>
        <w:rPr>
          <w:b/>
          <w:bCs/>
          <w:sz w:val="24"/>
          <w:szCs w:val="24"/>
        </w:rPr>
      </w:pPr>
      <w:r w:rsidRPr="0064611C">
        <w:rPr>
          <w:b/>
          <w:bCs/>
          <w:sz w:val="24"/>
          <w:szCs w:val="24"/>
        </w:rPr>
        <w:t xml:space="preserve">Clergy </w:t>
      </w:r>
      <w:r w:rsidR="0064611C">
        <w:rPr>
          <w:b/>
          <w:bCs/>
          <w:sz w:val="24"/>
          <w:szCs w:val="24"/>
        </w:rPr>
        <w:t>Conduct and Wellbeing</w:t>
      </w:r>
    </w:p>
    <w:p w14:paraId="5FDA8BD6" w14:textId="77777777" w:rsidR="006F2443" w:rsidRPr="00744FFC" w:rsidRDefault="006F2443">
      <w:pPr>
        <w:rPr>
          <w:b/>
          <w:bCs/>
        </w:rPr>
      </w:pPr>
    </w:p>
    <w:p w14:paraId="2E73D438" w14:textId="1962D34B" w:rsidR="006F2443" w:rsidRPr="00744FFC" w:rsidRDefault="006F2443" w:rsidP="0053217D">
      <w:pPr>
        <w:jc w:val="both"/>
      </w:pPr>
      <w:r w:rsidRPr="00744FFC">
        <w:t xml:space="preserve">The </w:t>
      </w:r>
      <w:hyperlink r:id="rId21" w:history="1">
        <w:r w:rsidR="00A90E03" w:rsidRPr="00A90E03">
          <w:rPr>
            <w:rStyle w:val="Hyperlink"/>
          </w:rPr>
          <w:t>G</w:t>
        </w:r>
        <w:r w:rsidRPr="00A90E03">
          <w:rPr>
            <w:rStyle w:val="Hyperlink"/>
          </w:rPr>
          <w:t xml:space="preserve">uidelines for the </w:t>
        </w:r>
        <w:r w:rsidR="00A90E03" w:rsidRPr="00A90E03">
          <w:rPr>
            <w:rStyle w:val="Hyperlink"/>
          </w:rPr>
          <w:t>P</w:t>
        </w:r>
        <w:r w:rsidRPr="00A90E03">
          <w:rPr>
            <w:rStyle w:val="Hyperlink"/>
          </w:rPr>
          <w:t xml:space="preserve">rofessional </w:t>
        </w:r>
        <w:r w:rsidR="00A90E03" w:rsidRPr="00A90E03">
          <w:rPr>
            <w:rStyle w:val="Hyperlink"/>
          </w:rPr>
          <w:t>C</w:t>
        </w:r>
        <w:r w:rsidRPr="00A90E03">
          <w:rPr>
            <w:rStyle w:val="Hyperlink"/>
          </w:rPr>
          <w:t xml:space="preserve">onduct of the </w:t>
        </w:r>
        <w:r w:rsidR="00A90E03" w:rsidRPr="00A90E03">
          <w:rPr>
            <w:rStyle w:val="Hyperlink"/>
          </w:rPr>
          <w:t>C</w:t>
        </w:r>
        <w:r w:rsidRPr="00A90E03">
          <w:rPr>
            <w:rStyle w:val="Hyperlink"/>
          </w:rPr>
          <w:t>lergy</w:t>
        </w:r>
      </w:hyperlink>
      <w:r w:rsidRPr="00744FFC">
        <w:t xml:space="preserve"> should be read and reviewed regularly for your own safeguarding.</w:t>
      </w:r>
    </w:p>
    <w:p w14:paraId="5C3CE6F6" w14:textId="27754B0D" w:rsidR="00332D36" w:rsidRPr="00744FFC" w:rsidRDefault="00332D36" w:rsidP="0053217D">
      <w:pPr>
        <w:jc w:val="both"/>
      </w:pPr>
    </w:p>
    <w:p w14:paraId="59CD09D6" w14:textId="0F5D0603" w:rsidR="00332D36" w:rsidRPr="00744FFC" w:rsidRDefault="00332D36" w:rsidP="0053217D">
      <w:pPr>
        <w:jc w:val="both"/>
      </w:pPr>
      <w:r w:rsidRPr="00744FFC">
        <w:t xml:space="preserve">The most up to date </w:t>
      </w:r>
      <w:hyperlink r:id="rId22" w:history="1">
        <w:r w:rsidRPr="00A90E03">
          <w:rPr>
            <w:rStyle w:val="Hyperlink"/>
          </w:rPr>
          <w:t>information booklet for clergy</w:t>
        </w:r>
      </w:hyperlink>
      <w:r w:rsidRPr="00744FFC">
        <w:t xml:space="preserve"> can be found on the Diocesan website</w:t>
      </w:r>
      <w:r w:rsidR="00A90E03">
        <w:t>.</w:t>
      </w:r>
      <w:r w:rsidR="00C53929">
        <w:t xml:space="preserve"> This includes information on sick leave, parental leave, lone working, etc</w:t>
      </w:r>
    </w:p>
    <w:p w14:paraId="69DC406E" w14:textId="20ABA3E3" w:rsidR="00A90E03" w:rsidRDefault="00A90E03" w:rsidP="0053217D">
      <w:pPr>
        <w:jc w:val="both"/>
      </w:pPr>
    </w:p>
    <w:p w14:paraId="1F49A9A6" w14:textId="77777777" w:rsidR="008209C7" w:rsidRDefault="008209C7" w:rsidP="008209C7">
      <w:pPr>
        <w:jc w:val="both"/>
      </w:pPr>
      <w:r>
        <w:t xml:space="preserve">You should be familiar with the Church of England </w:t>
      </w:r>
      <w:hyperlink r:id="rId23" w:history="1">
        <w:r w:rsidRPr="00C53929">
          <w:rPr>
            <w:rStyle w:val="Hyperlink"/>
          </w:rPr>
          <w:t>Covenant for the Care and Wellbeing of the Clergy</w:t>
        </w:r>
      </w:hyperlink>
      <w:r>
        <w:t xml:space="preserve">. </w:t>
      </w:r>
    </w:p>
    <w:p w14:paraId="16218721" w14:textId="77777777" w:rsidR="008209C7" w:rsidRDefault="008209C7" w:rsidP="009E62CC">
      <w:pPr>
        <w:jc w:val="both"/>
      </w:pPr>
    </w:p>
    <w:p w14:paraId="1CE51ADA" w14:textId="157DCCAB" w:rsidR="009E62CC" w:rsidRDefault="009E62CC" w:rsidP="009E62CC">
      <w:pPr>
        <w:jc w:val="both"/>
      </w:pPr>
      <w:r>
        <w:t xml:space="preserve">You need to be clear about your responsibilities to comply with </w:t>
      </w:r>
      <w:hyperlink r:id="rId24" w:history="1">
        <w:r w:rsidRPr="009E62CC">
          <w:rPr>
            <w:rStyle w:val="Hyperlink"/>
          </w:rPr>
          <w:t>Data Protection</w:t>
        </w:r>
      </w:hyperlink>
      <w:r>
        <w:t>, and how GDPR is administered within your training context.</w:t>
      </w:r>
    </w:p>
    <w:p w14:paraId="05655632" w14:textId="704184D7" w:rsidR="009E62CC" w:rsidRDefault="009E62CC" w:rsidP="009E62CC">
      <w:pPr>
        <w:jc w:val="both"/>
      </w:pPr>
    </w:p>
    <w:p w14:paraId="7AF9373D" w14:textId="6D838C50" w:rsidR="009E62CC" w:rsidRDefault="009E62CC" w:rsidP="009E62CC">
      <w:pPr>
        <w:jc w:val="both"/>
      </w:pPr>
      <w:r>
        <w:t xml:space="preserve">You also need to be familiar with the </w:t>
      </w:r>
      <w:hyperlink r:id="rId25" w:history="1">
        <w:r w:rsidRPr="00C53929">
          <w:rPr>
            <w:rStyle w:val="Hyperlink"/>
          </w:rPr>
          <w:t>Diocesan Social Media Policy</w:t>
        </w:r>
      </w:hyperlink>
      <w:r>
        <w:t xml:space="preserve">, and you can sign up to the </w:t>
      </w:r>
      <w:hyperlink r:id="rId26" w:history="1">
        <w:r w:rsidRPr="008209C7">
          <w:rPr>
            <w:rStyle w:val="Hyperlink"/>
          </w:rPr>
          <w:t>Church of</w:t>
        </w:r>
        <w:r w:rsidR="008209C7" w:rsidRPr="008209C7">
          <w:rPr>
            <w:rStyle w:val="Hyperlink"/>
          </w:rPr>
          <w:t xml:space="preserve"> England’s Digital Charter</w:t>
        </w:r>
      </w:hyperlink>
      <w:r w:rsidR="008209C7">
        <w:t xml:space="preserve"> here.</w:t>
      </w:r>
    </w:p>
    <w:p w14:paraId="2548F55A" w14:textId="77777777" w:rsidR="009E62CC" w:rsidRDefault="009E62CC" w:rsidP="009E62CC">
      <w:pPr>
        <w:jc w:val="both"/>
      </w:pPr>
    </w:p>
    <w:p w14:paraId="5AA8ECC0" w14:textId="77777777" w:rsidR="009E62CC" w:rsidRDefault="009E62CC"/>
    <w:p w14:paraId="1BF2E396" w14:textId="77777777" w:rsidR="009E62CC" w:rsidRDefault="009E62CC"/>
    <w:p w14:paraId="19EB3184" w14:textId="7D604026" w:rsidR="00C53929" w:rsidRPr="00744FFC" w:rsidRDefault="009E62CC">
      <w:r>
        <w:t xml:space="preserve">In addition to the above, you </w:t>
      </w:r>
      <w:r w:rsidRPr="009E62CC">
        <w:rPr>
          <w:b/>
          <w:bCs/>
          <w:u w:val="single"/>
        </w:rPr>
        <w:t>MUST</w:t>
      </w:r>
      <w:r>
        <w:t xml:space="preserve"> ensure that you have your own email addresses for the purposes of ministry, which is in your name only and which cannot be accessed by any other </w:t>
      </w:r>
      <w:r w:rsidR="008209C7">
        <w:t>person</w:t>
      </w:r>
      <w:r>
        <w:t>.</w:t>
      </w:r>
    </w:p>
    <w:p w14:paraId="3B699E88" w14:textId="77777777" w:rsidR="00345089" w:rsidRDefault="00345089">
      <w:pPr>
        <w:rPr>
          <w:sz w:val="24"/>
          <w:szCs w:val="24"/>
        </w:rPr>
      </w:pPr>
    </w:p>
    <w:p w14:paraId="0A125FA0" w14:textId="77777777" w:rsidR="00926F4F" w:rsidRDefault="00926F4F">
      <w:pPr>
        <w:rPr>
          <w:b/>
          <w:bCs/>
          <w:sz w:val="28"/>
          <w:szCs w:val="28"/>
        </w:rPr>
      </w:pPr>
      <w:r>
        <w:rPr>
          <w:b/>
          <w:bCs/>
          <w:sz w:val="28"/>
          <w:szCs w:val="28"/>
        </w:rPr>
        <w:br w:type="page"/>
      </w:r>
    </w:p>
    <w:p w14:paraId="2BD97FC1" w14:textId="26E3BE90" w:rsidR="00345089" w:rsidRDefault="00345089" w:rsidP="0027725E">
      <w:pPr>
        <w:pStyle w:val="Heading1"/>
        <w:rPr>
          <w:sz w:val="24"/>
          <w:szCs w:val="24"/>
        </w:rPr>
      </w:pPr>
      <w:bookmarkStart w:id="9" w:name="_Toc100734726"/>
      <w:r w:rsidRPr="00D67E65">
        <w:lastRenderedPageBreak/>
        <w:t>Support</w:t>
      </w:r>
      <w:bookmarkEnd w:id="9"/>
    </w:p>
    <w:p w14:paraId="595F75C0" w14:textId="77777777" w:rsidR="00BE6E5C" w:rsidRPr="0064611C" w:rsidRDefault="00BE6E5C"/>
    <w:p w14:paraId="1A0D118D" w14:textId="5F0056D8" w:rsidR="00BE6E5C" w:rsidRDefault="00BE6E5C" w:rsidP="0053217D">
      <w:pPr>
        <w:jc w:val="both"/>
      </w:pPr>
      <w:r w:rsidRPr="0064611C">
        <w:t>It is essential that you are able to establish and maintain support systems that will sustain you in ministry. This may include, but is not limited to:</w:t>
      </w:r>
    </w:p>
    <w:p w14:paraId="2B1080A6" w14:textId="77777777" w:rsidR="0053217D" w:rsidRPr="0064611C" w:rsidRDefault="0053217D" w:rsidP="0053217D">
      <w:pPr>
        <w:jc w:val="both"/>
      </w:pPr>
    </w:p>
    <w:p w14:paraId="5F449423" w14:textId="64F3E22C" w:rsidR="00BE6E5C" w:rsidRPr="0064611C" w:rsidRDefault="00BE6E5C" w:rsidP="0053217D">
      <w:pPr>
        <w:jc w:val="both"/>
      </w:pPr>
    </w:p>
    <w:p w14:paraId="7B389B8E" w14:textId="670AF0C6" w:rsidR="00BE6E5C" w:rsidRPr="0064611C" w:rsidRDefault="00BE6E5C" w:rsidP="0053217D">
      <w:pPr>
        <w:jc w:val="both"/>
        <w:rPr>
          <w:b/>
          <w:bCs/>
          <w:sz w:val="24"/>
          <w:szCs w:val="24"/>
        </w:rPr>
      </w:pPr>
      <w:r w:rsidRPr="0064611C">
        <w:rPr>
          <w:b/>
          <w:bCs/>
          <w:sz w:val="24"/>
          <w:szCs w:val="24"/>
        </w:rPr>
        <w:t>Spiritual Accompaniment</w:t>
      </w:r>
    </w:p>
    <w:p w14:paraId="29C3CB46" w14:textId="48440542" w:rsidR="00BE6E5C" w:rsidRPr="0064611C" w:rsidRDefault="00BE6E5C" w:rsidP="0053217D">
      <w:pPr>
        <w:jc w:val="both"/>
      </w:pPr>
      <w:r w:rsidRPr="0064611C">
        <w:t>The Diocese holds a list of those who are trained and accountable in this ministry. Contact Jane Hood for the list</w:t>
      </w:r>
      <w:r w:rsidR="00A90E03" w:rsidRPr="0064611C">
        <w:t xml:space="preserve">: </w:t>
      </w:r>
      <w:hyperlink r:id="rId27" w:history="1">
        <w:r w:rsidR="00A90E03" w:rsidRPr="0064611C">
          <w:rPr>
            <w:rStyle w:val="Hyperlink"/>
          </w:rPr>
          <w:t>jane.hood@chester.anglican.org</w:t>
        </w:r>
      </w:hyperlink>
      <w:r w:rsidR="00A90E03" w:rsidRPr="0064611C">
        <w:t xml:space="preserve"> </w:t>
      </w:r>
    </w:p>
    <w:p w14:paraId="1EC72BED" w14:textId="33243486" w:rsidR="00BE6E5C" w:rsidRDefault="00BE6E5C" w:rsidP="0053217D">
      <w:pPr>
        <w:jc w:val="both"/>
      </w:pPr>
    </w:p>
    <w:p w14:paraId="0EFFD8D1" w14:textId="77777777" w:rsidR="0053217D" w:rsidRPr="0064611C" w:rsidRDefault="0053217D" w:rsidP="0053217D">
      <w:pPr>
        <w:jc w:val="both"/>
      </w:pPr>
    </w:p>
    <w:p w14:paraId="46B85978" w14:textId="73A092CD" w:rsidR="00BE6E5C" w:rsidRPr="0064611C" w:rsidRDefault="00BE6E5C" w:rsidP="0053217D">
      <w:pPr>
        <w:jc w:val="both"/>
        <w:rPr>
          <w:b/>
          <w:bCs/>
          <w:sz w:val="24"/>
          <w:szCs w:val="24"/>
        </w:rPr>
      </w:pPr>
      <w:r w:rsidRPr="0064611C">
        <w:rPr>
          <w:b/>
          <w:bCs/>
          <w:sz w:val="24"/>
          <w:szCs w:val="24"/>
        </w:rPr>
        <w:t>Pastoral Supervision</w:t>
      </w:r>
    </w:p>
    <w:p w14:paraId="16BC219E" w14:textId="3140746B" w:rsidR="00BE6E5C" w:rsidRPr="0064611C" w:rsidRDefault="00BE6E5C" w:rsidP="0053217D">
      <w:pPr>
        <w:jc w:val="both"/>
      </w:pPr>
      <w:r w:rsidRPr="0064611C">
        <w:t xml:space="preserve">Supervision outside of your immediate context may be available. If you are interested in this please contact the </w:t>
      </w:r>
      <w:r w:rsidR="004B3AA2" w:rsidRPr="0064611C">
        <w:t>Head of Counselling Services, Peter Mackriell</w:t>
      </w:r>
      <w:r w:rsidR="007762D1" w:rsidRPr="0064611C">
        <w:t xml:space="preserve">: </w:t>
      </w:r>
      <w:hyperlink r:id="rId28" w:history="1">
        <w:r w:rsidR="007762D1" w:rsidRPr="0064611C">
          <w:rPr>
            <w:rStyle w:val="Hyperlink"/>
          </w:rPr>
          <w:t>peter.mackriell@chester.anglican.org</w:t>
        </w:r>
      </w:hyperlink>
    </w:p>
    <w:p w14:paraId="6B6D5BAE" w14:textId="082D7F21" w:rsidR="00BE6E5C" w:rsidRDefault="00BE6E5C" w:rsidP="0053217D">
      <w:pPr>
        <w:jc w:val="both"/>
        <w:rPr>
          <w:sz w:val="24"/>
          <w:szCs w:val="24"/>
        </w:rPr>
      </w:pPr>
    </w:p>
    <w:p w14:paraId="5472C71D" w14:textId="77777777" w:rsidR="0053217D" w:rsidRPr="0064611C" w:rsidRDefault="0053217D" w:rsidP="0053217D">
      <w:pPr>
        <w:jc w:val="both"/>
        <w:rPr>
          <w:sz w:val="24"/>
          <w:szCs w:val="24"/>
        </w:rPr>
      </w:pPr>
    </w:p>
    <w:p w14:paraId="1255DF7F" w14:textId="1BA291EA" w:rsidR="00BE6E5C" w:rsidRPr="0064611C" w:rsidRDefault="004B3AA2" w:rsidP="0053217D">
      <w:pPr>
        <w:jc w:val="both"/>
        <w:rPr>
          <w:b/>
          <w:bCs/>
          <w:sz w:val="24"/>
          <w:szCs w:val="24"/>
        </w:rPr>
      </w:pPr>
      <w:r w:rsidRPr="0064611C">
        <w:rPr>
          <w:b/>
          <w:bCs/>
          <w:sz w:val="24"/>
          <w:szCs w:val="24"/>
        </w:rPr>
        <w:t xml:space="preserve">Diocesan </w:t>
      </w:r>
      <w:r w:rsidR="00BE6E5C" w:rsidRPr="0064611C">
        <w:rPr>
          <w:b/>
          <w:bCs/>
          <w:sz w:val="24"/>
          <w:szCs w:val="24"/>
        </w:rPr>
        <w:t>Counselling</w:t>
      </w:r>
      <w:r w:rsidRPr="0064611C">
        <w:rPr>
          <w:b/>
          <w:bCs/>
          <w:sz w:val="24"/>
          <w:szCs w:val="24"/>
        </w:rPr>
        <w:t xml:space="preserve"> and the Inter-Diocesan Counselling Service</w:t>
      </w:r>
    </w:p>
    <w:p w14:paraId="5E63713A" w14:textId="77777777" w:rsidR="007762D1" w:rsidRPr="0064611C" w:rsidRDefault="004B3AA2" w:rsidP="0053217D">
      <w:pPr>
        <w:jc w:val="both"/>
      </w:pPr>
      <w:r w:rsidRPr="0064611C">
        <w:t xml:space="preserve">Counselling is available free of charge to clergy and members of churches within the Diocese. </w:t>
      </w:r>
    </w:p>
    <w:p w14:paraId="7EA881A5" w14:textId="77777777" w:rsidR="007762D1" w:rsidRPr="0064611C" w:rsidRDefault="007762D1" w:rsidP="0053217D">
      <w:pPr>
        <w:jc w:val="both"/>
      </w:pPr>
    </w:p>
    <w:p w14:paraId="26863F4D" w14:textId="76D7DEF8" w:rsidR="007762D1" w:rsidRPr="0064611C" w:rsidRDefault="004B5BA0" w:rsidP="0053217D">
      <w:pPr>
        <w:jc w:val="both"/>
      </w:pPr>
      <w:hyperlink r:id="rId29" w:history="1">
        <w:r w:rsidR="004B3AA2" w:rsidRPr="0064611C">
          <w:rPr>
            <w:rStyle w:val="Hyperlink"/>
          </w:rPr>
          <w:t xml:space="preserve">For information on the Diocesan Counselling Service </w:t>
        </w:r>
        <w:r w:rsidR="007762D1" w:rsidRPr="0064611C">
          <w:rPr>
            <w:rStyle w:val="Hyperlink"/>
          </w:rPr>
          <w:t>click here.</w:t>
        </w:r>
      </w:hyperlink>
    </w:p>
    <w:p w14:paraId="6BFB29E2" w14:textId="77777777" w:rsidR="007762D1" w:rsidRPr="0064611C" w:rsidRDefault="007762D1" w:rsidP="0053217D">
      <w:pPr>
        <w:jc w:val="both"/>
      </w:pPr>
    </w:p>
    <w:p w14:paraId="77FA4E7E" w14:textId="4AFD2C4D" w:rsidR="004B3AA2" w:rsidRPr="0064611C" w:rsidRDefault="004B5BA0" w:rsidP="0053217D">
      <w:pPr>
        <w:jc w:val="both"/>
      </w:pPr>
      <w:hyperlink r:id="rId30" w:history="1">
        <w:r w:rsidR="007762D1" w:rsidRPr="0064611C">
          <w:rPr>
            <w:rStyle w:val="Hyperlink"/>
          </w:rPr>
          <w:t>For information on the Inter-Diocesan Counselling Service click here.</w:t>
        </w:r>
      </w:hyperlink>
      <w:r w:rsidR="007762D1" w:rsidRPr="0064611C">
        <w:t xml:space="preserve"> </w:t>
      </w:r>
    </w:p>
    <w:p w14:paraId="38580E10" w14:textId="252055CE" w:rsidR="00BE6E5C" w:rsidRPr="0064611C" w:rsidRDefault="00BE6E5C" w:rsidP="0053217D">
      <w:pPr>
        <w:jc w:val="both"/>
      </w:pPr>
    </w:p>
    <w:p w14:paraId="04C95B48" w14:textId="77777777" w:rsidR="0053217D" w:rsidRDefault="0053217D" w:rsidP="0053217D">
      <w:pPr>
        <w:jc w:val="both"/>
        <w:rPr>
          <w:b/>
          <w:bCs/>
          <w:sz w:val="24"/>
          <w:szCs w:val="24"/>
        </w:rPr>
      </w:pPr>
    </w:p>
    <w:p w14:paraId="64887914" w14:textId="524D913B" w:rsidR="00BE6E5C" w:rsidRPr="0064611C" w:rsidRDefault="004B3AA2" w:rsidP="0053217D">
      <w:pPr>
        <w:jc w:val="both"/>
        <w:rPr>
          <w:b/>
          <w:bCs/>
          <w:sz w:val="24"/>
          <w:szCs w:val="24"/>
        </w:rPr>
      </w:pPr>
      <w:r w:rsidRPr="0064611C">
        <w:rPr>
          <w:b/>
          <w:bCs/>
          <w:sz w:val="24"/>
          <w:szCs w:val="24"/>
        </w:rPr>
        <w:t>Clergy Peer Groups</w:t>
      </w:r>
    </w:p>
    <w:p w14:paraId="12D1F18C" w14:textId="2C588808" w:rsidR="007762D1" w:rsidRPr="0064611C" w:rsidRDefault="007762D1" w:rsidP="0053217D">
      <w:pPr>
        <w:jc w:val="both"/>
      </w:pPr>
      <w:r w:rsidRPr="0064611C">
        <w:t xml:space="preserve">The Diocese run a series of confidential and supportive peer groups. For more information </w:t>
      </w:r>
      <w:hyperlink r:id="rId31" w:history="1">
        <w:r w:rsidRPr="0064611C">
          <w:rPr>
            <w:rStyle w:val="Hyperlink"/>
          </w:rPr>
          <w:t>click here</w:t>
        </w:r>
      </w:hyperlink>
      <w:r w:rsidRPr="0064611C">
        <w:t xml:space="preserve">. </w:t>
      </w:r>
    </w:p>
    <w:p w14:paraId="39169FD7" w14:textId="3BBF7A46" w:rsidR="007762D1" w:rsidRDefault="007762D1" w:rsidP="0053217D">
      <w:pPr>
        <w:jc w:val="both"/>
      </w:pPr>
    </w:p>
    <w:p w14:paraId="3BC2B435" w14:textId="77777777" w:rsidR="0053217D" w:rsidRPr="0064611C" w:rsidRDefault="0053217D" w:rsidP="0053217D">
      <w:pPr>
        <w:jc w:val="both"/>
      </w:pPr>
    </w:p>
    <w:p w14:paraId="29A40CB6" w14:textId="083FFA36" w:rsidR="00BE6E5C" w:rsidRPr="0064611C" w:rsidRDefault="007762D1" w:rsidP="0053217D">
      <w:pPr>
        <w:jc w:val="both"/>
        <w:rPr>
          <w:rFonts w:cs="Open Sans"/>
          <w:b/>
          <w:bCs/>
          <w:sz w:val="24"/>
          <w:szCs w:val="24"/>
        </w:rPr>
      </w:pPr>
      <w:r w:rsidRPr="0064611C">
        <w:rPr>
          <w:b/>
          <w:bCs/>
          <w:sz w:val="24"/>
          <w:szCs w:val="24"/>
        </w:rPr>
        <w:t>Financial Support</w:t>
      </w:r>
    </w:p>
    <w:p w14:paraId="158861A9" w14:textId="77777777" w:rsidR="00BE6E5C" w:rsidRPr="0064611C" w:rsidRDefault="00BE6E5C" w:rsidP="0053217D">
      <w:pPr>
        <w:contextualSpacing/>
        <w:jc w:val="both"/>
        <w:rPr>
          <w:rFonts w:cs="Open Sans"/>
          <w:bCs/>
        </w:rPr>
      </w:pPr>
      <w:r w:rsidRPr="0064611C">
        <w:rPr>
          <w:rFonts w:cs="Open Sans"/>
          <w:bCs/>
        </w:rPr>
        <w:t xml:space="preserve">The </w:t>
      </w:r>
      <w:hyperlink r:id="rId32" w:history="1">
        <w:r w:rsidRPr="0064611C">
          <w:rPr>
            <w:rStyle w:val="Hyperlink"/>
            <w:rFonts w:cs="Open Sans"/>
          </w:rPr>
          <w:t>Clergy Support Trust</w:t>
        </w:r>
      </w:hyperlink>
      <w:r w:rsidRPr="0064611C">
        <w:rPr>
          <w:rFonts w:cs="Open Sans"/>
          <w:b/>
        </w:rPr>
        <w:t xml:space="preserve"> </w:t>
      </w:r>
      <w:r w:rsidRPr="0064611C">
        <w:rPr>
          <w:rFonts w:cs="Open Sans"/>
          <w:bCs/>
        </w:rPr>
        <w:t>supports clergy households in times of hardship or need, seeing their mission as being to “promote and sustain the wellbeing of Anglican clergy and their dependants, so that those called to ordained Anglican ministry can flourish as they seek to serve their communities”.</w:t>
      </w:r>
    </w:p>
    <w:p w14:paraId="2C174512" w14:textId="77777777" w:rsidR="00BE6E5C" w:rsidRPr="0064611C" w:rsidRDefault="00BE6E5C" w:rsidP="0053217D">
      <w:pPr>
        <w:ind w:left="720"/>
        <w:contextualSpacing/>
        <w:jc w:val="both"/>
        <w:rPr>
          <w:rFonts w:cs="Open Sans"/>
          <w:bCs/>
        </w:rPr>
      </w:pPr>
    </w:p>
    <w:p w14:paraId="13C1919E" w14:textId="644797DE" w:rsidR="00BE6E5C" w:rsidRDefault="00BE6E5C" w:rsidP="0053217D">
      <w:pPr>
        <w:contextualSpacing/>
        <w:jc w:val="both"/>
        <w:rPr>
          <w:rFonts w:cs="Open Sans"/>
          <w:bCs/>
        </w:rPr>
      </w:pPr>
      <w:r w:rsidRPr="0064611C">
        <w:rPr>
          <w:rFonts w:cs="Open Sans"/>
          <w:bCs/>
        </w:rPr>
        <w:t xml:space="preserve">The </w:t>
      </w:r>
      <w:hyperlink r:id="rId33" w:history="1">
        <w:r w:rsidRPr="0064611C">
          <w:rPr>
            <w:rStyle w:val="Hyperlink"/>
            <w:rFonts w:cs="Open Sans"/>
          </w:rPr>
          <w:t>Churches Mutual Credit Union</w:t>
        </w:r>
      </w:hyperlink>
      <w:r w:rsidRPr="0064611C">
        <w:rPr>
          <w:rFonts w:cs="Open Sans"/>
          <w:b/>
        </w:rPr>
        <w:t xml:space="preserve"> </w:t>
      </w:r>
      <w:r w:rsidR="00A90E03" w:rsidRPr="0064611C">
        <w:rPr>
          <w:rFonts w:cs="Open Sans"/>
          <w:bCs/>
        </w:rPr>
        <w:t>offers</w:t>
      </w:r>
      <w:r w:rsidRPr="0064611C">
        <w:rPr>
          <w:rFonts w:cs="Open Sans"/>
          <w:bCs/>
        </w:rPr>
        <w:t xml:space="preserve"> savings and loans</w:t>
      </w:r>
      <w:r w:rsidR="00A90E03" w:rsidRPr="0064611C">
        <w:rPr>
          <w:rFonts w:cs="Open Sans"/>
          <w:bCs/>
        </w:rPr>
        <w:t xml:space="preserve"> to clergy.</w:t>
      </w:r>
    </w:p>
    <w:p w14:paraId="2999FAB0" w14:textId="13330004" w:rsidR="00DE5DE1" w:rsidRDefault="00DE5DE1" w:rsidP="0053217D">
      <w:pPr>
        <w:contextualSpacing/>
        <w:jc w:val="both"/>
        <w:rPr>
          <w:rFonts w:cs="Open Sans"/>
          <w:bCs/>
        </w:rPr>
      </w:pPr>
    </w:p>
    <w:p w14:paraId="26945745" w14:textId="6B7851B2" w:rsidR="00DE5DE1" w:rsidRPr="0064611C" w:rsidRDefault="00DE5DE1" w:rsidP="0053217D">
      <w:pPr>
        <w:contextualSpacing/>
        <w:jc w:val="both"/>
        <w:rPr>
          <w:rFonts w:cs="Open Sans"/>
          <w:bCs/>
        </w:rPr>
      </w:pPr>
      <w:r>
        <w:rPr>
          <w:rFonts w:cs="Open Sans"/>
          <w:bCs/>
        </w:rPr>
        <w:t xml:space="preserve">All licensed clergy may claim a CMD grant from the Diocese of up to £250 per year, subject to the funds being available. This can be used towards the cost of courses, retreats, etc. Full information is available on the </w:t>
      </w:r>
      <w:hyperlink r:id="rId34" w:history="1">
        <w:r w:rsidRPr="00DE5DE1">
          <w:rPr>
            <w:rStyle w:val="Hyperlink"/>
            <w:rFonts w:cs="Open Sans"/>
            <w:bCs/>
          </w:rPr>
          <w:t xml:space="preserve">CMD pages of the </w:t>
        </w:r>
        <w:r w:rsidR="0027725E">
          <w:rPr>
            <w:rStyle w:val="Hyperlink"/>
            <w:rFonts w:cs="Open Sans"/>
            <w:bCs/>
          </w:rPr>
          <w:t>d</w:t>
        </w:r>
        <w:r w:rsidRPr="00DE5DE1">
          <w:rPr>
            <w:rStyle w:val="Hyperlink"/>
            <w:rFonts w:cs="Open Sans"/>
            <w:bCs/>
          </w:rPr>
          <w:t>iocesan website</w:t>
        </w:r>
      </w:hyperlink>
      <w:r>
        <w:rPr>
          <w:rFonts w:cs="Open Sans"/>
          <w:bCs/>
        </w:rPr>
        <w:t>.</w:t>
      </w:r>
    </w:p>
    <w:p w14:paraId="09D0E07C" w14:textId="37883ADC" w:rsidR="007762D1" w:rsidRDefault="007762D1" w:rsidP="0053217D">
      <w:pPr>
        <w:contextualSpacing/>
        <w:jc w:val="both"/>
        <w:rPr>
          <w:rFonts w:cs="Open Sans"/>
          <w:bCs/>
        </w:rPr>
      </w:pPr>
    </w:p>
    <w:p w14:paraId="0046C917" w14:textId="77777777" w:rsidR="0053217D" w:rsidRPr="0064611C" w:rsidRDefault="0053217D" w:rsidP="0053217D">
      <w:pPr>
        <w:contextualSpacing/>
        <w:jc w:val="both"/>
        <w:rPr>
          <w:rFonts w:cs="Open Sans"/>
          <w:bCs/>
        </w:rPr>
      </w:pPr>
    </w:p>
    <w:p w14:paraId="449B5FD2" w14:textId="77777777" w:rsidR="001E49FE" w:rsidRDefault="001E49FE" w:rsidP="0053217D">
      <w:pPr>
        <w:contextualSpacing/>
        <w:jc w:val="both"/>
        <w:rPr>
          <w:rFonts w:cs="Open Sans"/>
          <w:b/>
          <w:sz w:val="24"/>
          <w:szCs w:val="24"/>
        </w:rPr>
      </w:pPr>
    </w:p>
    <w:p w14:paraId="221E2A6B" w14:textId="0EDCB869" w:rsidR="007762D1" w:rsidRPr="0064611C" w:rsidRDefault="007762D1" w:rsidP="0053217D">
      <w:pPr>
        <w:contextualSpacing/>
        <w:jc w:val="both"/>
        <w:rPr>
          <w:rFonts w:cs="Open Sans"/>
          <w:b/>
          <w:sz w:val="24"/>
          <w:szCs w:val="24"/>
        </w:rPr>
      </w:pPr>
      <w:r w:rsidRPr="0064611C">
        <w:rPr>
          <w:rFonts w:cs="Open Sans"/>
          <w:b/>
          <w:sz w:val="24"/>
          <w:szCs w:val="24"/>
        </w:rPr>
        <w:lastRenderedPageBreak/>
        <w:t>Other support</w:t>
      </w:r>
    </w:p>
    <w:p w14:paraId="7939CA32" w14:textId="77777777" w:rsidR="00BE6E5C" w:rsidRPr="0064611C" w:rsidRDefault="004B5BA0" w:rsidP="0053217D">
      <w:pPr>
        <w:contextualSpacing/>
        <w:jc w:val="both"/>
        <w:rPr>
          <w:rFonts w:cs="Open Sans"/>
          <w:bCs/>
        </w:rPr>
      </w:pPr>
      <w:hyperlink r:id="rId35" w:history="1">
        <w:r w:rsidR="00BE6E5C" w:rsidRPr="0064611C">
          <w:rPr>
            <w:rStyle w:val="Hyperlink"/>
            <w:rFonts w:cs="Open Sans"/>
          </w:rPr>
          <w:t>The Sheldon Hub</w:t>
        </w:r>
      </w:hyperlink>
      <w:r w:rsidR="00BE6E5C" w:rsidRPr="0064611C">
        <w:rPr>
          <w:rFonts w:cs="Open Sans"/>
          <w:b/>
        </w:rPr>
        <w:t xml:space="preserve"> </w:t>
      </w:r>
      <w:r w:rsidR="00BE6E5C" w:rsidRPr="0064611C">
        <w:rPr>
          <w:rFonts w:cs="Open Sans"/>
          <w:bCs/>
        </w:rPr>
        <w:t>is a safe place for people in ministry to meet, share and support one another. They have a bank of great resources “across the whole range of doing healthy ministry together”.</w:t>
      </w:r>
    </w:p>
    <w:p w14:paraId="390EE6A9" w14:textId="77777777" w:rsidR="00BE6E5C" w:rsidRPr="0064611C" w:rsidRDefault="00BE6E5C" w:rsidP="0053217D">
      <w:pPr>
        <w:ind w:left="720"/>
        <w:contextualSpacing/>
        <w:jc w:val="both"/>
        <w:rPr>
          <w:rFonts w:cs="Open Sans"/>
          <w:bCs/>
        </w:rPr>
      </w:pPr>
    </w:p>
    <w:p w14:paraId="0BB3BD09" w14:textId="492E3626" w:rsidR="00BE6E5C" w:rsidRPr="0064611C" w:rsidRDefault="00BE6E5C" w:rsidP="0053217D">
      <w:pPr>
        <w:contextualSpacing/>
        <w:jc w:val="both"/>
        <w:rPr>
          <w:rFonts w:cs="Open Sans"/>
          <w:bCs/>
        </w:rPr>
      </w:pPr>
      <w:r w:rsidRPr="0064611C">
        <w:rPr>
          <w:rFonts w:cs="Open Sans"/>
          <w:bCs/>
        </w:rPr>
        <w:t xml:space="preserve">The Diocese of Chester has partnered with </w:t>
      </w:r>
      <w:hyperlink r:id="rId36" w:history="1">
        <w:r w:rsidRPr="0064611C">
          <w:rPr>
            <w:rStyle w:val="Hyperlink"/>
            <w:rFonts w:cs="Open Sans"/>
          </w:rPr>
          <w:t>Health Assured</w:t>
        </w:r>
      </w:hyperlink>
      <w:r w:rsidRPr="0064611C">
        <w:rPr>
          <w:rFonts w:cs="Open Sans"/>
          <w:b/>
        </w:rPr>
        <w:t xml:space="preserve"> </w:t>
      </w:r>
      <w:r w:rsidRPr="0064611C">
        <w:rPr>
          <w:rFonts w:cs="Open Sans"/>
          <w:bCs/>
        </w:rPr>
        <w:t xml:space="preserve">to provide an Employee Assistance Programme for all clergy and Church House staff. The programme provides a free </w:t>
      </w:r>
      <w:r w:rsidR="00A90E03" w:rsidRPr="0064611C">
        <w:rPr>
          <w:rFonts w:cs="Open Sans"/>
          <w:bCs/>
        </w:rPr>
        <w:t>24-hour</w:t>
      </w:r>
      <w:r w:rsidRPr="0064611C">
        <w:rPr>
          <w:rFonts w:cs="Open Sans"/>
          <w:bCs/>
        </w:rPr>
        <w:t xml:space="preserve"> confidential helpline, as well as proactive advice on matters such as family issues, legal information, medical information, financial information, stress and anxiety, bereavement and addiction issues.</w:t>
      </w:r>
    </w:p>
    <w:p w14:paraId="0967BB5E" w14:textId="77777777" w:rsidR="00BE6E5C" w:rsidRPr="0064611C" w:rsidRDefault="00BE6E5C" w:rsidP="0053217D">
      <w:pPr>
        <w:ind w:left="720"/>
        <w:contextualSpacing/>
        <w:jc w:val="both"/>
        <w:rPr>
          <w:rFonts w:cs="Open Sans"/>
          <w:bCs/>
        </w:rPr>
      </w:pPr>
    </w:p>
    <w:p w14:paraId="6B8BC85B" w14:textId="37A44332" w:rsidR="00BE6E5C" w:rsidRPr="0064611C" w:rsidRDefault="004B5BA0" w:rsidP="0053217D">
      <w:pPr>
        <w:contextualSpacing/>
        <w:jc w:val="both"/>
        <w:rPr>
          <w:rFonts w:cs="Open Sans"/>
          <w:bCs/>
        </w:rPr>
      </w:pPr>
      <w:hyperlink r:id="rId37" w:history="1">
        <w:r w:rsidR="00BE6E5C" w:rsidRPr="0064611C">
          <w:rPr>
            <w:rStyle w:val="Hyperlink"/>
            <w:rFonts w:cs="Open Sans"/>
          </w:rPr>
          <w:t>The Faith Workers’ Branch of Unite</w:t>
        </w:r>
      </w:hyperlink>
      <w:r w:rsidR="00BE6E5C" w:rsidRPr="0064611C">
        <w:rPr>
          <w:rFonts w:cs="Open Sans"/>
          <w:b/>
        </w:rPr>
        <w:t xml:space="preserve"> </w:t>
      </w:r>
      <w:r w:rsidR="00BE6E5C" w:rsidRPr="0064611C">
        <w:rPr>
          <w:rFonts w:cs="Open Sans"/>
          <w:bCs/>
        </w:rPr>
        <w:t xml:space="preserve">is open to all employees and office holders of faith organisations. They campaign on behalf of </w:t>
      </w:r>
      <w:proofErr w:type="spellStart"/>
      <w:r w:rsidR="00BE6E5C" w:rsidRPr="0064611C">
        <w:rPr>
          <w:rFonts w:cs="Open Sans"/>
          <w:bCs/>
        </w:rPr>
        <w:t>faithworkers</w:t>
      </w:r>
      <w:proofErr w:type="spellEnd"/>
      <w:r w:rsidR="00BE6E5C" w:rsidRPr="0064611C">
        <w:rPr>
          <w:rFonts w:cs="Open Sans"/>
          <w:bCs/>
        </w:rPr>
        <w:t xml:space="preserve"> and run a large network of union reps who have been trained to support their members through difficult times.</w:t>
      </w:r>
    </w:p>
    <w:p w14:paraId="3FFD614F" w14:textId="77777777" w:rsidR="00BE6E5C" w:rsidRDefault="00BE6E5C" w:rsidP="0053217D">
      <w:pPr>
        <w:jc w:val="both"/>
        <w:rPr>
          <w:sz w:val="24"/>
          <w:szCs w:val="24"/>
        </w:rPr>
      </w:pPr>
    </w:p>
    <w:p w14:paraId="015141AC" w14:textId="77777777" w:rsidR="0064611C" w:rsidRDefault="0064611C" w:rsidP="0053217D">
      <w:pPr>
        <w:jc w:val="both"/>
        <w:rPr>
          <w:b/>
          <w:bCs/>
          <w:sz w:val="24"/>
          <w:szCs w:val="24"/>
        </w:rPr>
      </w:pPr>
    </w:p>
    <w:p w14:paraId="13254D35" w14:textId="15D0AB88" w:rsidR="0064611C" w:rsidRPr="0064611C" w:rsidRDefault="0064611C" w:rsidP="0053217D">
      <w:pPr>
        <w:jc w:val="both"/>
        <w:rPr>
          <w:b/>
          <w:bCs/>
          <w:sz w:val="24"/>
          <w:szCs w:val="24"/>
        </w:rPr>
      </w:pPr>
      <w:r>
        <w:rPr>
          <w:b/>
          <w:bCs/>
          <w:sz w:val="24"/>
          <w:szCs w:val="24"/>
        </w:rPr>
        <w:t>Conflict and mediation</w:t>
      </w:r>
    </w:p>
    <w:p w14:paraId="753E0BF5" w14:textId="0B2837CE" w:rsidR="00AC7FF9" w:rsidRPr="0064611C" w:rsidRDefault="00AC7FF9" w:rsidP="0053217D">
      <w:pPr>
        <w:jc w:val="both"/>
      </w:pPr>
      <w:r w:rsidRPr="0064611C">
        <w:t>Misunderstandings and conflict within curacies can often be addressed successfully with early intervention, honest conversations, and a mutual commitment to working with difference. Where needed, the IME 2 Officer or another Diocesan Officer will meet with curates and training incumbents to resolve differences and ensure both parties feel heard and understood.</w:t>
      </w:r>
    </w:p>
    <w:p w14:paraId="20F1866C" w14:textId="6CBE93A1" w:rsidR="00AC7FF9" w:rsidRPr="0064611C" w:rsidRDefault="00AC7FF9" w:rsidP="0053217D">
      <w:pPr>
        <w:jc w:val="both"/>
      </w:pPr>
    </w:p>
    <w:p w14:paraId="663282BE" w14:textId="47AD22B5" w:rsidR="00AC7FF9" w:rsidRPr="0064611C" w:rsidRDefault="00AC7FF9" w:rsidP="0053217D">
      <w:pPr>
        <w:jc w:val="both"/>
      </w:pPr>
      <w:r w:rsidRPr="0064611C">
        <w:t>In the event of unresolved issues, more formal mediation can be arranged with a confidential and impartial mediation service.</w:t>
      </w:r>
    </w:p>
    <w:p w14:paraId="58195697" w14:textId="5F1BBAB7" w:rsidR="00AC7FF9" w:rsidRPr="0064611C" w:rsidRDefault="00AC7FF9" w:rsidP="0053217D">
      <w:pPr>
        <w:jc w:val="both"/>
      </w:pPr>
    </w:p>
    <w:p w14:paraId="45D6F2D8" w14:textId="2F9766DF" w:rsidR="00AC7FF9" w:rsidRPr="0064611C" w:rsidRDefault="00AC7FF9" w:rsidP="0053217D">
      <w:pPr>
        <w:jc w:val="both"/>
      </w:pPr>
      <w:r w:rsidRPr="0064611C">
        <w:t xml:space="preserve">There may also be situations where a more formal grievance is necessary, and in these cases the Diocese follows the national Church of England policy, available </w:t>
      </w:r>
      <w:hyperlink r:id="rId38" w:history="1">
        <w:r w:rsidRPr="0064611C">
          <w:rPr>
            <w:rStyle w:val="Hyperlink"/>
          </w:rPr>
          <w:t>here</w:t>
        </w:r>
      </w:hyperlink>
      <w:r w:rsidRPr="0064611C">
        <w:t>.</w:t>
      </w:r>
    </w:p>
    <w:p w14:paraId="3BBC2034" w14:textId="5153BEE4" w:rsidR="006E10B9" w:rsidRDefault="006E10B9" w:rsidP="0053217D">
      <w:pPr>
        <w:jc w:val="both"/>
        <w:rPr>
          <w:sz w:val="24"/>
          <w:szCs w:val="24"/>
        </w:rPr>
      </w:pPr>
    </w:p>
    <w:p w14:paraId="14CF1BFB" w14:textId="77777777" w:rsidR="0064611C" w:rsidRDefault="0064611C" w:rsidP="0053217D">
      <w:pPr>
        <w:jc w:val="both"/>
        <w:rPr>
          <w:sz w:val="24"/>
          <w:szCs w:val="24"/>
        </w:rPr>
      </w:pPr>
    </w:p>
    <w:p w14:paraId="19DB3595" w14:textId="4C341DB4" w:rsidR="006E10B9" w:rsidRPr="0064611C" w:rsidRDefault="006E10B9" w:rsidP="0053217D">
      <w:pPr>
        <w:jc w:val="both"/>
        <w:rPr>
          <w:b/>
          <w:bCs/>
          <w:sz w:val="24"/>
          <w:szCs w:val="24"/>
        </w:rPr>
      </w:pPr>
      <w:r w:rsidRPr="0064611C">
        <w:rPr>
          <w:b/>
          <w:bCs/>
          <w:sz w:val="24"/>
          <w:szCs w:val="24"/>
        </w:rPr>
        <w:t>Extension</w:t>
      </w:r>
      <w:r w:rsidR="0064611C" w:rsidRPr="0064611C">
        <w:rPr>
          <w:b/>
          <w:bCs/>
          <w:sz w:val="24"/>
          <w:szCs w:val="24"/>
        </w:rPr>
        <w:t xml:space="preserve">s </w:t>
      </w:r>
      <w:r w:rsidRPr="0064611C">
        <w:rPr>
          <w:b/>
          <w:bCs/>
          <w:sz w:val="24"/>
          <w:szCs w:val="24"/>
        </w:rPr>
        <w:t xml:space="preserve">to </w:t>
      </w:r>
      <w:r w:rsidR="0064611C" w:rsidRPr="0064611C">
        <w:rPr>
          <w:b/>
          <w:bCs/>
          <w:sz w:val="24"/>
          <w:szCs w:val="24"/>
        </w:rPr>
        <w:t>Curac</w:t>
      </w:r>
      <w:r w:rsidR="0053217D">
        <w:rPr>
          <w:b/>
          <w:bCs/>
          <w:sz w:val="24"/>
          <w:szCs w:val="24"/>
        </w:rPr>
        <w:t>ies</w:t>
      </w:r>
    </w:p>
    <w:p w14:paraId="09A34397" w14:textId="3F04CF2C" w:rsidR="006E10B9" w:rsidRDefault="0064611C" w:rsidP="0053217D">
      <w:pPr>
        <w:jc w:val="both"/>
      </w:pPr>
      <w:r>
        <w:t>Extensions to curacy length, particularly for stipendiary curates, will only be granted in exceptional circumstances</w:t>
      </w:r>
      <w:r w:rsidR="00E45CF1">
        <w:t>. The final decision for extending a title post rests with the Bishop or Suffragan Bishop, and if the curate or training incumbent deem an extension necessary then advice should be sought from the IME 2 Officer in the first instance.</w:t>
      </w:r>
    </w:p>
    <w:p w14:paraId="03051403" w14:textId="066464DA" w:rsidR="00E45CF1" w:rsidRDefault="00E45CF1" w:rsidP="0053217D">
      <w:pPr>
        <w:jc w:val="both"/>
        <w:rPr>
          <w:sz w:val="24"/>
          <w:szCs w:val="24"/>
        </w:rPr>
      </w:pPr>
    </w:p>
    <w:p w14:paraId="547DB1B2" w14:textId="77777777" w:rsidR="0053217D" w:rsidRDefault="0053217D" w:rsidP="0053217D">
      <w:pPr>
        <w:jc w:val="both"/>
        <w:rPr>
          <w:sz w:val="24"/>
          <w:szCs w:val="24"/>
        </w:rPr>
      </w:pPr>
    </w:p>
    <w:p w14:paraId="4B12360B" w14:textId="1F8F401B" w:rsidR="00E45CF1" w:rsidRDefault="00E45CF1" w:rsidP="0053217D">
      <w:pPr>
        <w:jc w:val="both"/>
        <w:rPr>
          <w:b/>
          <w:bCs/>
          <w:sz w:val="24"/>
          <w:szCs w:val="24"/>
        </w:rPr>
      </w:pPr>
      <w:r>
        <w:rPr>
          <w:b/>
          <w:bCs/>
          <w:sz w:val="24"/>
          <w:szCs w:val="24"/>
        </w:rPr>
        <w:t>Sickness and other absence</w:t>
      </w:r>
    </w:p>
    <w:p w14:paraId="559B0427" w14:textId="17B7E6AA" w:rsidR="00E45CF1" w:rsidRDefault="00E45CF1" w:rsidP="0053217D">
      <w:pPr>
        <w:jc w:val="both"/>
      </w:pPr>
      <w:r>
        <w:t xml:space="preserve">If a </w:t>
      </w:r>
      <w:r w:rsidR="00F44B3C">
        <w:t>t</w:t>
      </w:r>
      <w:r>
        <w:t xml:space="preserve">raining </w:t>
      </w:r>
      <w:r w:rsidR="00F44B3C">
        <w:t>i</w:t>
      </w:r>
      <w:r>
        <w:t xml:space="preserve">ncumbent or </w:t>
      </w:r>
      <w:r w:rsidR="00F44B3C">
        <w:t>c</w:t>
      </w:r>
      <w:r>
        <w:t xml:space="preserve">urate takes a period of absence, then in addition to following the appropriate Diocesan Procedures, the IME 2 Officer must be notified. In the event of the absence of a </w:t>
      </w:r>
      <w:r w:rsidR="00F44B3C">
        <w:t>t</w:t>
      </w:r>
      <w:r>
        <w:t xml:space="preserve">raining </w:t>
      </w:r>
      <w:r w:rsidR="00F44B3C">
        <w:t>i</w:t>
      </w:r>
      <w:r>
        <w:t xml:space="preserve">ncumbent, alternative supervision for the </w:t>
      </w:r>
      <w:r w:rsidR="00F44B3C">
        <w:t>c</w:t>
      </w:r>
      <w:r>
        <w:t>urate may be arranged.</w:t>
      </w:r>
    </w:p>
    <w:p w14:paraId="0518C667" w14:textId="22800B34" w:rsidR="001E49FE" w:rsidRDefault="001E49FE" w:rsidP="0053217D">
      <w:pPr>
        <w:jc w:val="both"/>
      </w:pPr>
    </w:p>
    <w:p w14:paraId="253A7CB2" w14:textId="4FCE71FC" w:rsidR="001E49FE" w:rsidRDefault="001E49FE" w:rsidP="0053217D">
      <w:pPr>
        <w:jc w:val="both"/>
      </w:pPr>
    </w:p>
    <w:p w14:paraId="3DF7A8AA" w14:textId="610E4C9C" w:rsidR="001E49FE" w:rsidRDefault="001E49FE" w:rsidP="0053217D">
      <w:pPr>
        <w:jc w:val="both"/>
      </w:pPr>
    </w:p>
    <w:p w14:paraId="7C9DE81E" w14:textId="37512614" w:rsidR="001E49FE" w:rsidRDefault="001E49FE" w:rsidP="001E49FE">
      <w:pPr>
        <w:pStyle w:val="Heading1"/>
      </w:pPr>
      <w:bookmarkStart w:id="10" w:name="_Toc100734727"/>
      <w:r>
        <w:lastRenderedPageBreak/>
        <w:t>Afterword: From the Ordinal</w:t>
      </w:r>
      <w:bookmarkEnd w:id="10"/>
    </w:p>
    <w:p w14:paraId="0A80E51D" w14:textId="0DE243AF" w:rsidR="001E49FE" w:rsidRDefault="001E49FE" w:rsidP="0053217D">
      <w:pPr>
        <w:jc w:val="both"/>
      </w:pPr>
    </w:p>
    <w:p w14:paraId="329BDA24" w14:textId="77777777" w:rsidR="001E49FE" w:rsidRDefault="001E49FE" w:rsidP="001E49FE">
      <w:pPr>
        <w:jc w:val="center"/>
        <w:rPr>
          <w:b/>
          <w:bCs/>
        </w:rPr>
      </w:pPr>
    </w:p>
    <w:p w14:paraId="3A5369E2" w14:textId="6134688D" w:rsidR="001E49FE" w:rsidRDefault="001E49FE" w:rsidP="001E49FE">
      <w:pPr>
        <w:jc w:val="center"/>
      </w:pPr>
      <w:r w:rsidRPr="001E49FE">
        <w:rPr>
          <w:b/>
          <w:bCs/>
        </w:rPr>
        <w:t>Deacons</w:t>
      </w:r>
      <w:r>
        <w:t xml:space="preserve"> are called to work with the Bishop and the priests with whom they serve as heralds of Christ’s kingdom. They are to proclaim the gospel in word and deed, as agents of God’s purposes of love. They are to serve the community in which they are set, bringing to the Church the needs and hopes of all the people. They are to work with their fellow members in searching out the poor and weak, the sick and lonely and those who are oppressed and powerless, reaching into the forgotten corners of the world, that the love of God may be made visible.</w:t>
      </w:r>
    </w:p>
    <w:p w14:paraId="2D11CEA1" w14:textId="77777777" w:rsidR="001E49FE" w:rsidRDefault="001E49FE" w:rsidP="001E49FE">
      <w:pPr>
        <w:jc w:val="center"/>
      </w:pPr>
    </w:p>
    <w:p w14:paraId="1F30D3ED" w14:textId="2BA3494B" w:rsidR="001E49FE" w:rsidRDefault="001E49FE" w:rsidP="001E49FE">
      <w:pPr>
        <w:jc w:val="center"/>
      </w:pPr>
      <w:r>
        <w:t>Deacons share in the pastoral ministry of the Church and in leading God’s people in worship. They preach the word and bring the needs of the world before the Church in intercession. They accompany those searching for faith and bring them to baptism. They assist in administering the sacraments; they distribute communion and minister to the sick and housebound.</w:t>
      </w:r>
    </w:p>
    <w:p w14:paraId="2F3EF1FB" w14:textId="77777777" w:rsidR="001E49FE" w:rsidRDefault="001E49FE" w:rsidP="001E49FE">
      <w:pPr>
        <w:jc w:val="center"/>
      </w:pPr>
    </w:p>
    <w:p w14:paraId="3C4B4241" w14:textId="1B6FD0A0" w:rsidR="001E49FE" w:rsidRDefault="001E49FE" w:rsidP="001E49FE">
      <w:pPr>
        <w:jc w:val="center"/>
      </w:pPr>
      <w:r>
        <w:t>Deacons are to seek nourishment from the Scriptures; they are to study them with God’s people, that the whole Church may be equipped to live out the gospel in the world. They are to be faithful in prayer, expectant and watchful for the signs of God’s presence, as he reveals his kingdom among us.</w:t>
      </w:r>
    </w:p>
    <w:p w14:paraId="1676B669" w14:textId="200C721E" w:rsidR="00F44B3C" w:rsidRDefault="00F44B3C" w:rsidP="001E49FE">
      <w:pPr>
        <w:jc w:val="center"/>
      </w:pPr>
    </w:p>
    <w:p w14:paraId="413D7F23" w14:textId="50D88175" w:rsidR="00F44B3C" w:rsidRDefault="001E49FE" w:rsidP="001E49FE">
      <w:pPr>
        <w:jc w:val="center"/>
      </w:pPr>
      <w:r>
        <w:t>--</w:t>
      </w:r>
    </w:p>
    <w:p w14:paraId="0DA890FE" w14:textId="16CF0E48" w:rsidR="001E49FE" w:rsidRDefault="001E49FE" w:rsidP="001E49FE">
      <w:pPr>
        <w:jc w:val="center"/>
      </w:pPr>
    </w:p>
    <w:p w14:paraId="651FCA8F" w14:textId="04D47ABE" w:rsidR="001E49FE" w:rsidRDefault="001E49FE" w:rsidP="001E49FE">
      <w:pPr>
        <w:jc w:val="center"/>
      </w:pPr>
      <w:r w:rsidRPr="001E49FE">
        <w:rPr>
          <w:b/>
          <w:bCs/>
        </w:rPr>
        <w:t>Priests</w:t>
      </w:r>
      <w:r>
        <w:t xml:space="preserve"> are called to be servants and shepherds among the people to whom they are sent. With their Bishop and fellow ministers, they are to proclaim the word of the Lord and to watch for the signs of God’s new creation. They are to be messengers, watchmen and stewards of the Lord; they are to teach and to admonish, to feed and provide for his family, to search for his children in the wilderness of this world’s temptations, and to guide them through its confusions, that they may be saved through Christ for ever. Formed by the word, they are to call their hearers to repentance and to declare in Christ’s name the absolution and forgiveness of their sins.</w:t>
      </w:r>
    </w:p>
    <w:p w14:paraId="0FAAAAFE" w14:textId="77777777" w:rsidR="001E49FE" w:rsidRDefault="001E49FE" w:rsidP="001E49FE">
      <w:pPr>
        <w:jc w:val="center"/>
      </w:pPr>
    </w:p>
    <w:p w14:paraId="2063A7DD" w14:textId="1969FCB4" w:rsidR="001E49FE" w:rsidRPr="00E45CF1" w:rsidRDefault="001E49FE" w:rsidP="001E49FE">
      <w:pPr>
        <w:jc w:val="center"/>
      </w:pPr>
      <w:r>
        <w:t>With all God’s people, they are to tell the story of God’s love. They are to baptize new disciples in the name of the Father, and of the Son, and of the Holy Spirit, and to walk with them in the way of Christ, nurturing them in the faith. They are to unfold the Scriptures, to preach the word in season and out of season, and to declare the mighty acts of God. They are to preside at the Lord’s table and lead his people in worship, offering with them a spiritual sacrifice of praise and thanksgiving. They are to bless the people in God’s name. They are to resist evil, support the weak, defend the poor, and intercede for all in need. They are to minister to the sick and prepare the dying for their death. Guided by the Spirit, they are to discern and foster the gifts of all God’s people, that the whole Church may be built up in unity and faith.</w:t>
      </w:r>
    </w:p>
    <w:p w14:paraId="2DAE7C16" w14:textId="77777777" w:rsidR="006E10B9" w:rsidRPr="00345089" w:rsidRDefault="006E10B9">
      <w:pPr>
        <w:rPr>
          <w:sz w:val="24"/>
          <w:szCs w:val="24"/>
        </w:rPr>
      </w:pPr>
    </w:p>
    <w:sectPr w:rsidR="006E10B9" w:rsidRPr="00345089" w:rsidSect="001F055E">
      <w:footerReference w:type="default" r:id="rId39"/>
      <w:pgSz w:w="11906" w:h="16838"/>
      <w:pgMar w:top="1440" w:right="1440" w:bottom="1440" w:left="1440"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7E56" w14:textId="77777777" w:rsidR="004B5BA0" w:rsidRDefault="004B5BA0" w:rsidP="001F055E">
      <w:r>
        <w:separator/>
      </w:r>
    </w:p>
  </w:endnote>
  <w:endnote w:type="continuationSeparator" w:id="0">
    <w:p w14:paraId="2B974DEE" w14:textId="77777777" w:rsidR="004B5BA0" w:rsidRDefault="004B5BA0" w:rsidP="001F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99404"/>
      <w:docPartObj>
        <w:docPartGallery w:val="Page Numbers (Bottom of Page)"/>
        <w:docPartUnique/>
      </w:docPartObj>
    </w:sdtPr>
    <w:sdtEndPr>
      <w:rPr>
        <w:noProof/>
      </w:rPr>
    </w:sdtEndPr>
    <w:sdtContent>
      <w:p w14:paraId="177D2C1F" w14:textId="31EACC9A" w:rsidR="001F055E" w:rsidRDefault="001F05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CD82A" w14:textId="77777777" w:rsidR="001F055E" w:rsidRDefault="001F0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9179" w14:textId="77777777" w:rsidR="004B5BA0" w:rsidRDefault="004B5BA0" w:rsidP="001F055E">
      <w:r>
        <w:separator/>
      </w:r>
    </w:p>
  </w:footnote>
  <w:footnote w:type="continuationSeparator" w:id="0">
    <w:p w14:paraId="7F6C31BA" w14:textId="77777777" w:rsidR="004B5BA0" w:rsidRDefault="004B5BA0" w:rsidP="001F0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84B"/>
    <w:multiLevelType w:val="hybridMultilevel"/>
    <w:tmpl w:val="71286ED4"/>
    <w:lvl w:ilvl="0" w:tplc="3EBC3D76">
      <w:start w:val="1"/>
      <w:numFmt w:val="bullet"/>
      <w:lvlText w:val=""/>
      <w:lvlJc w:val="left"/>
      <w:pPr>
        <w:ind w:left="720" w:hanging="360"/>
      </w:pPr>
      <w:rPr>
        <w:rFonts w:ascii="Symbol" w:hAnsi="Symbol" w:hint="default"/>
      </w:rPr>
    </w:lvl>
    <w:lvl w:ilvl="1" w:tplc="68F03300">
      <w:start w:val="1"/>
      <w:numFmt w:val="bullet"/>
      <w:lvlText w:val="o"/>
      <w:lvlJc w:val="left"/>
      <w:pPr>
        <w:ind w:left="1440" w:hanging="360"/>
      </w:pPr>
      <w:rPr>
        <w:rFonts w:ascii="Courier New" w:hAnsi="Courier New" w:hint="default"/>
      </w:rPr>
    </w:lvl>
    <w:lvl w:ilvl="2" w:tplc="F57E7F14">
      <w:start w:val="1"/>
      <w:numFmt w:val="bullet"/>
      <w:lvlText w:val=""/>
      <w:lvlJc w:val="left"/>
      <w:pPr>
        <w:ind w:left="2160" w:hanging="360"/>
      </w:pPr>
      <w:rPr>
        <w:rFonts w:ascii="Wingdings" w:hAnsi="Wingdings" w:hint="default"/>
      </w:rPr>
    </w:lvl>
    <w:lvl w:ilvl="3" w:tplc="9800C162">
      <w:start w:val="1"/>
      <w:numFmt w:val="bullet"/>
      <w:lvlText w:val=""/>
      <w:lvlJc w:val="left"/>
      <w:pPr>
        <w:ind w:left="2880" w:hanging="360"/>
      </w:pPr>
      <w:rPr>
        <w:rFonts w:ascii="Symbol" w:hAnsi="Symbol" w:hint="default"/>
      </w:rPr>
    </w:lvl>
    <w:lvl w:ilvl="4" w:tplc="4FFE3D94">
      <w:start w:val="1"/>
      <w:numFmt w:val="bullet"/>
      <w:lvlText w:val="o"/>
      <w:lvlJc w:val="left"/>
      <w:pPr>
        <w:ind w:left="3600" w:hanging="360"/>
      </w:pPr>
      <w:rPr>
        <w:rFonts w:ascii="Courier New" w:hAnsi="Courier New" w:hint="default"/>
      </w:rPr>
    </w:lvl>
    <w:lvl w:ilvl="5" w:tplc="DDF0FA9E">
      <w:start w:val="1"/>
      <w:numFmt w:val="bullet"/>
      <w:lvlText w:val=""/>
      <w:lvlJc w:val="left"/>
      <w:pPr>
        <w:ind w:left="4320" w:hanging="360"/>
      </w:pPr>
      <w:rPr>
        <w:rFonts w:ascii="Wingdings" w:hAnsi="Wingdings" w:hint="default"/>
      </w:rPr>
    </w:lvl>
    <w:lvl w:ilvl="6" w:tplc="00E244D6">
      <w:start w:val="1"/>
      <w:numFmt w:val="bullet"/>
      <w:lvlText w:val=""/>
      <w:lvlJc w:val="left"/>
      <w:pPr>
        <w:ind w:left="5040" w:hanging="360"/>
      </w:pPr>
      <w:rPr>
        <w:rFonts w:ascii="Symbol" w:hAnsi="Symbol" w:hint="default"/>
      </w:rPr>
    </w:lvl>
    <w:lvl w:ilvl="7" w:tplc="40241526">
      <w:start w:val="1"/>
      <w:numFmt w:val="bullet"/>
      <w:lvlText w:val="o"/>
      <w:lvlJc w:val="left"/>
      <w:pPr>
        <w:ind w:left="5760" w:hanging="360"/>
      </w:pPr>
      <w:rPr>
        <w:rFonts w:ascii="Courier New" w:hAnsi="Courier New" w:hint="default"/>
      </w:rPr>
    </w:lvl>
    <w:lvl w:ilvl="8" w:tplc="A20AEDAE">
      <w:start w:val="1"/>
      <w:numFmt w:val="bullet"/>
      <w:lvlText w:val=""/>
      <w:lvlJc w:val="left"/>
      <w:pPr>
        <w:ind w:left="6480" w:hanging="360"/>
      </w:pPr>
      <w:rPr>
        <w:rFonts w:ascii="Wingdings" w:hAnsi="Wingdings" w:hint="default"/>
      </w:rPr>
    </w:lvl>
  </w:abstractNum>
  <w:abstractNum w:abstractNumId="1" w15:restartNumberingAfterBreak="0">
    <w:nsid w:val="34264C4D"/>
    <w:multiLevelType w:val="hybridMultilevel"/>
    <w:tmpl w:val="D6A04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B55D96"/>
    <w:multiLevelType w:val="hybridMultilevel"/>
    <w:tmpl w:val="28E42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3013D"/>
    <w:multiLevelType w:val="hybridMultilevel"/>
    <w:tmpl w:val="61B4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A584E"/>
    <w:multiLevelType w:val="hybridMultilevel"/>
    <w:tmpl w:val="3C68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2AF5"/>
    <w:multiLevelType w:val="hybridMultilevel"/>
    <w:tmpl w:val="7C787C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89"/>
    <w:rsid w:val="00014FE9"/>
    <w:rsid w:val="0003029A"/>
    <w:rsid w:val="00041B56"/>
    <w:rsid w:val="000574E8"/>
    <w:rsid w:val="000725AE"/>
    <w:rsid w:val="000B6A57"/>
    <w:rsid w:val="000E1744"/>
    <w:rsid w:val="001603F5"/>
    <w:rsid w:val="00162291"/>
    <w:rsid w:val="00172926"/>
    <w:rsid w:val="001870DD"/>
    <w:rsid w:val="001B232B"/>
    <w:rsid w:val="001E49FE"/>
    <w:rsid w:val="001F055E"/>
    <w:rsid w:val="001F3EC3"/>
    <w:rsid w:val="00210CF8"/>
    <w:rsid w:val="0027725E"/>
    <w:rsid w:val="002A40EC"/>
    <w:rsid w:val="002C54D3"/>
    <w:rsid w:val="002D4A2E"/>
    <w:rsid w:val="00302DAE"/>
    <w:rsid w:val="00303182"/>
    <w:rsid w:val="00310D6C"/>
    <w:rsid w:val="00316CED"/>
    <w:rsid w:val="00332D36"/>
    <w:rsid w:val="00345089"/>
    <w:rsid w:val="00375C57"/>
    <w:rsid w:val="00386F7B"/>
    <w:rsid w:val="004363C9"/>
    <w:rsid w:val="00457282"/>
    <w:rsid w:val="00492C2C"/>
    <w:rsid w:val="004B3AA2"/>
    <w:rsid w:val="004B5BA0"/>
    <w:rsid w:val="004B6843"/>
    <w:rsid w:val="004E40F4"/>
    <w:rsid w:val="0053217D"/>
    <w:rsid w:val="0060631A"/>
    <w:rsid w:val="00626636"/>
    <w:rsid w:val="00635C28"/>
    <w:rsid w:val="0064611C"/>
    <w:rsid w:val="006704A4"/>
    <w:rsid w:val="006C3EE9"/>
    <w:rsid w:val="006E10B9"/>
    <w:rsid w:val="006F2443"/>
    <w:rsid w:val="00717CDA"/>
    <w:rsid w:val="00744FFC"/>
    <w:rsid w:val="007762D1"/>
    <w:rsid w:val="008209C7"/>
    <w:rsid w:val="008D4F24"/>
    <w:rsid w:val="00907AA4"/>
    <w:rsid w:val="00926F4F"/>
    <w:rsid w:val="00953C53"/>
    <w:rsid w:val="009A3949"/>
    <w:rsid w:val="009E62CC"/>
    <w:rsid w:val="00A90E03"/>
    <w:rsid w:val="00AB1D06"/>
    <w:rsid w:val="00AC7FF9"/>
    <w:rsid w:val="00AE0C81"/>
    <w:rsid w:val="00B07C32"/>
    <w:rsid w:val="00B520E0"/>
    <w:rsid w:val="00BE6E5C"/>
    <w:rsid w:val="00C53929"/>
    <w:rsid w:val="00D06EF4"/>
    <w:rsid w:val="00D36A2E"/>
    <w:rsid w:val="00D67E65"/>
    <w:rsid w:val="00D911EB"/>
    <w:rsid w:val="00DB0322"/>
    <w:rsid w:val="00DE5DE1"/>
    <w:rsid w:val="00E07D24"/>
    <w:rsid w:val="00E45CF1"/>
    <w:rsid w:val="00E50832"/>
    <w:rsid w:val="00E7279C"/>
    <w:rsid w:val="00ED1FD2"/>
    <w:rsid w:val="00F07692"/>
    <w:rsid w:val="00F44B3C"/>
    <w:rsid w:val="00F57CBB"/>
    <w:rsid w:val="00FD1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3CC5B"/>
  <w15:chartTrackingRefBased/>
  <w15:docId w15:val="{26A3F62B-71CE-4BD3-90DF-1F530DF1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C28"/>
  </w:style>
  <w:style w:type="paragraph" w:styleId="Heading1">
    <w:name w:val="heading 1"/>
    <w:basedOn w:val="Normal"/>
    <w:next w:val="Normal"/>
    <w:link w:val="Heading1Char"/>
    <w:uiPriority w:val="9"/>
    <w:qFormat/>
    <w:rsid w:val="0027725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0B9"/>
    <w:pPr>
      <w:ind w:left="720"/>
    </w:pPr>
    <w:rPr>
      <w:rFonts w:ascii="Calibri" w:hAnsi="Calibri" w:cs="Calibri"/>
    </w:rPr>
  </w:style>
  <w:style w:type="character" w:styleId="Hyperlink">
    <w:name w:val="Hyperlink"/>
    <w:basedOn w:val="DefaultParagraphFont"/>
    <w:uiPriority w:val="99"/>
    <w:unhideWhenUsed/>
    <w:rsid w:val="006E10B9"/>
    <w:rPr>
      <w:color w:val="0000FF"/>
      <w:u w:val="single"/>
    </w:rPr>
  </w:style>
  <w:style w:type="character" w:styleId="UnresolvedMention">
    <w:name w:val="Unresolved Mention"/>
    <w:basedOn w:val="DefaultParagraphFont"/>
    <w:uiPriority w:val="99"/>
    <w:semiHidden/>
    <w:unhideWhenUsed/>
    <w:rsid w:val="00DB0322"/>
    <w:rPr>
      <w:color w:val="605E5C"/>
      <w:shd w:val="clear" w:color="auto" w:fill="E1DFDD"/>
    </w:rPr>
  </w:style>
  <w:style w:type="character" w:styleId="FollowedHyperlink">
    <w:name w:val="FollowedHyperlink"/>
    <w:basedOn w:val="DefaultParagraphFont"/>
    <w:uiPriority w:val="99"/>
    <w:semiHidden/>
    <w:unhideWhenUsed/>
    <w:rsid w:val="007762D1"/>
    <w:rPr>
      <w:color w:val="954F72" w:themeColor="followedHyperlink"/>
      <w:u w:val="single"/>
    </w:rPr>
  </w:style>
  <w:style w:type="table" w:styleId="TableGrid">
    <w:name w:val="Table Grid"/>
    <w:basedOn w:val="TableNormal"/>
    <w:uiPriority w:val="39"/>
    <w:rsid w:val="004B684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55E"/>
    <w:pPr>
      <w:tabs>
        <w:tab w:val="center" w:pos="4513"/>
        <w:tab w:val="right" w:pos="9026"/>
      </w:tabs>
    </w:pPr>
  </w:style>
  <w:style w:type="character" w:customStyle="1" w:styleId="HeaderChar">
    <w:name w:val="Header Char"/>
    <w:basedOn w:val="DefaultParagraphFont"/>
    <w:link w:val="Header"/>
    <w:uiPriority w:val="99"/>
    <w:rsid w:val="001F055E"/>
  </w:style>
  <w:style w:type="paragraph" w:styleId="Footer">
    <w:name w:val="footer"/>
    <w:basedOn w:val="Normal"/>
    <w:link w:val="FooterChar"/>
    <w:uiPriority w:val="99"/>
    <w:unhideWhenUsed/>
    <w:rsid w:val="001F055E"/>
    <w:pPr>
      <w:tabs>
        <w:tab w:val="center" w:pos="4513"/>
        <w:tab w:val="right" w:pos="9026"/>
      </w:tabs>
    </w:pPr>
  </w:style>
  <w:style w:type="character" w:customStyle="1" w:styleId="FooterChar">
    <w:name w:val="Footer Char"/>
    <w:basedOn w:val="DefaultParagraphFont"/>
    <w:link w:val="Footer"/>
    <w:uiPriority w:val="99"/>
    <w:rsid w:val="001F055E"/>
  </w:style>
  <w:style w:type="character" w:customStyle="1" w:styleId="Heading1Char">
    <w:name w:val="Heading 1 Char"/>
    <w:basedOn w:val="DefaultParagraphFont"/>
    <w:link w:val="Heading1"/>
    <w:uiPriority w:val="9"/>
    <w:rsid w:val="0027725E"/>
    <w:rPr>
      <w:rFonts w:eastAsiaTheme="majorEastAsia" w:cstheme="majorBidi"/>
      <w:b/>
      <w:sz w:val="28"/>
      <w:szCs w:val="32"/>
    </w:rPr>
  </w:style>
  <w:style w:type="paragraph" w:styleId="TOCHeading">
    <w:name w:val="TOC Heading"/>
    <w:basedOn w:val="Heading1"/>
    <w:next w:val="Normal"/>
    <w:uiPriority w:val="39"/>
    <w:unhideWhenUsed/>
    <w:qFormat/>
    <w:rsid w:val="0027725E"/>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27725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8537">
      <w:bodyDiv w:val="1"/>
      <w:marLeft w:val="0"/>
      <w:marRight w:val="0"/>
      <w:marTop w:val="0"/>
      <w:marBottom w:val="0"/>
      <w:divBdr>
        <w:top w:val="none" w:sz="0" w:space="0" w:color="auto"/>
        <w:left w:val="none" w:sz="0" w:space="0" w:color="auto"/>
        <w:bottom w:val="none" w:sz="0" w:space="0" w:color="auto"/>
        <w:right w:val="none" w:sz="0" w:space="0" w:color="auto"/>
      </w:divBdr>
    </w:div>
    <w:div w:id="1060514942">
      <w:bodyDiv w:val="1"/>
      <w:marLeft w:val="0"/>
      <w:marRight w:val="0"/>
      <w:marTop w:val="0"/>
      <w:marBottom w:val="0"/>
      <w:divBdr>
        <w:top w:val="none" w:sz="0" w:space="0" w:color="auto"/>
        <w:left w:val="none" w:sz="0" w:space="0" w:color="auto"/>
        <w:bottom w:val="none" w:sz="0" w:space="0" w:color="auto"/>
        <w:right w:val="none" w:sz="0" w:space="0" w:color="auto"/>
      </w:divBdr>
    </w:div>
    <w:div w:id="11749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ester.anglican.org/content/pages/documents/ssm-guidance-notes-updated-09-202120652607297.pdf" TargetMode="External"/><Relationship Id="rId18" Type="http://schemas.openxmlformats.org/officeDocument/2006/relationships/hyperlink" Target="https://www.chester.anglican.org/ministry/ime-phase-2/" TargetMode="External"/><Relationship Id="rId26" Type="http://schemas.openxmlformats.org/officeDocument/2006/relationships/hyperlink" Target="https://www.churchofengland.org/resources/digital-charter" TargetMode="External"/><Relationship Id="rId39" Type="http://schemas.openxmlformats.org/officeDocument/2006/relationships/footer" Target="footer1.xml"/><Relationship Id="rId21" Type="http://schemas.openxmlformats.org/officeDocument/2006/relationships/hyperlink" Target="https://www.churchofengland.org/resources/clergy-resources/guidelines-professional-conduct-clergy/guideline" TargetMode="External"/><Relationship Id="rId34" Type="http://schemas.openxmlformats.org/officeDocument/2006/relationships/hyperlink" Target="https://www.chester.anglican.org/ministry/continuing-ministerial-development/continuing-ministerial-development-8641.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hester.anglican.org/ministry/ime-phase-2/" TargetMode="External"/><Relationship Id="rId20" Type="http://schemas.openxmlformats.org/officeDocument/2006/relationships/hyperlink" Target="mailto:stephen.ellis@chester.anglican.org" TargetMode="External"/><Relationship Id="rId29" Type="http://schemas.openxmlformats.org/officeDocument/2006/relationships/hyperlink" Target="https://www.chester.anglican.org/outreach/counselling/counselling-1637.ph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ndon.bannon@chester.anglican.org" TargetMode="External"/><Relationship Id="rId24" Type="http://schemas.openxmlformats.org/officeDocument/2006/relationships/hyperlink" Target="https://www.parishresources.org.uk/gdpr/" TargetMode="External"/><Relationship Id="rId32" Type="http://schemas.openxmlformats.org/officeDocument/2006/relationships/hyperlink" Target="https://www.clergysupport.org.uk/?gclid=Cj0KCQjw3f6HBhDHARIsAD_i3D-eo2AO01yLIvXO5yD8NUwU4SL1AP3dXR1btfjaS5mifgxK9k1N2C4aAvYoEALw_wcB" TargetMode="External"/><Relationship Id="rId37" Type="http://schemas.openxmlformats.org/officeDocument/2006/relationships/hyperlink" Target="https://www.unitetheunion.org/what-we-do/unite-in-your-sector/community-youth-workers-and-not-for-profit/faith-organisation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hester.anglican.org/ministry/ime-phase-2/" TargetMode="External"/><Relationship Id="rId23" Type="http://schemas.openxmlformats.org/officeDocument/2006/relationships/hyperlink" Target="https://www.churchofengland.org/resources/clergy-resources/national-clergy-hr/supporting-clergy-health-and-wellbeing/covenant" TargetMode="External"/><Relationship Id="rId28" Type="http://schemas.openxmlformats.org/officeDocument/2006/relationships/hyperlink" Target="mailto:peter.mackriell@chester.anglican.org" TargetMode="External"/><Relationship Id="rId36" Type="http://schemas.openxmlformats.org/officeDocument/2006/relationships/hyperlink" Target="https://www.chester.anglican.org/support-services/employee-assistance-programme-/" TargetMode="External"/><Relationship Id="rId10" Type="http://schemas.openxmlformats.org/officeDocument/2006/relationships/hyperlink" Target="mailto:jane.hood@chester.anglican.org" TargetMode="External"/><Relationship Id="rId19" Type="http://schemas.openxmlformats.org/officeDocument/2006/relationships/hyperlink" Target="mailto:pauline.butterfield@chester.anglican.org" TargetMode="External"/><Relationship Id="rId31" Type="http://schemas.openxmlformats.org/officeDocument/2006/relationships/hyperlink" Target="https://www.chester.anglican.org/outreach/counselling/clergy-peer-group.php" TargetMode="External"/><Relationship Id="rId4" Type="http://schemas.openxmlformats.org/officeDocument/2006/relationships/settings" Target="settings.xml"/><Relationship Id="rId9" Type="http://schemas.openxmlformats.org/officeDocument/2006/relationships/hyperlink" Target="mailto:jenny.bridgman@chester.anglican.org" TargetMode="External"/><Relationship Id="rId14" Type="http://schemas.openxmlformats.org/officeDocument/2006/relationships/hyperlink" Target="https://www.chester.anglican.org/ministry/ime-phase-2/" TargetMode="External"/><Relationship Id="rId22" Type="http://schemas.openxmlformats.org/officeDocument/2006/relationships/hyperlink" Target="https://www.chester.anglican.org/support-services/hr/clergy/clergy-information-8542.php" TargetMode="External"/><Relationship Id="rId27" Type="http://schemas.openxmlformats.org/officeDocument/2006/relationships/hyperlink" Target="mailto:jane.hood@chester.anglican.org" TargetMode="External"/><Relationship Id="rId30" Type="http://schemas.openxmlformats.org/officeDocument/2006/relationships/hyperlink" Target="https://interdiocesancounsellingservice.org.uk/" TargetMode="External"/><Relationship Id="rId35" Type="http://schemas.openxmlformats.org/officeDocument/2006/relationships/hyperlink" Target="https://www.sheldonhub.or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simon.chesters@chester.anglican.org" TargetMode="External"/><Relationship Id="rId17" Type="http://schemas.openxmlformats.org/officeDocument/2006/relationships/hyperlink" Target="https://www.chester.anglican.org/ministry/ime-phase-2/" TargetMode="External"/><Relationship Id="rId25" Type="http://schemas.openxmlformats.org/officeDocument/2006/relationships/hyperlink" Target="https://d3hgrlq6yacptf.cloudfront.net/5f20800211eb6/content/pages/documents/social-media-policy48231770116.pdf" TargetMode="External"/><Relationship Id="rId33" Type="http://schemas.openxmlformats.org/officeDocument/2006/relationships/hyperlink" Target="https://churchesmutual.co.uk/" TargetMode="External"/><Relationship Id="rId38" Type="http://schemas.openxmlformats.org/officeDocument/2006/relationships/hyperlink" Target="https://www.churchofengland.org/sites/default/files/2017-10/grievanceprocedure%20co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0917F-65A7-4870-884F-566574DA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5282</Words>
  <Characters>30110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Bridgman</dc:creator>
  <cp:keywords/>
  <dc:description/>
  <cp:lastModifiedBy>Jenny Bridgman</cp:lastModifiedBy>
  <cp:revision>20</cp:revision>
  <dcterms:created xsi:type="dcterms:W3CDTF">2022-02-15T10:06:00Z</dcterms:created>
  <dcterms:modified xsi:type="dcterms:W3CDTF">2022-04-27T12:37:00Z</dcterms:modified>
</cp:coreProperties>
</file>