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65A3" w14:textId="0F8072BC" w:rsidR="002B58FC" w:rsidRDefault="00277D2F" w:rsidP="00277D2F">
      <w:pPr>
        <w:ind w:left="-567"/>
        <w:rPr>
          <w:b/>
          <w:bCs/>
          <w:sz w:val="28"/>
          <w:szCs w:val="28"/>
        </w:rPr>
      </w:pPr>
      <w:r w:rsidRPr="00D9665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9324057" wp14:editId="22B9B0BC">
            <wp:simplePos x="0" y="0"/>
            <wp:positionH relativeFrom="column">
              <wp:posOffset>7763510</wp:posOffset>
            </wp:positionH>
            <wp:positionV relativeFrom="topMargin">
              <wp:posOffset>287655</wp:posOffset>
            </wp:positionV>
            <wp:extent cx="1616400" cy="608400"/>
            <wp:effectExtent l="0" t="0" r="3175" b="1270"/>
            <wp:wrapSquare wrapText="bothSides"/>
            <wp:docPr id="4" name="Picture 4" descr="Chester Diocese logo | A place of Worship where all are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ester Diocese logo | A place of Worship where all are welcom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8FC" w:rsidRPr="00D9665E">
        <w:rPr>
          <w:b/>
          <w:bCs/>
          <w:sz w:val="28"/>
          <w:szCs w:val="28"/>
        </w:rPr>
        <w:t>Diocese of Chester</w:t>
      </w:r>
      <w:r w:rsidR="002B58FC">
        <w:rPr>
          <w:b/>
          <w:bCs/>
          <w:sz w:val="28"/>
          <w:szCs w:val="28"/>
        </w:rPr>
        <w:t xml:space="preserve"> </w:t>
      </w:r>
      <w:r w:rsidR="002B58FC" w:rsidRPr="00D9665E">
        <w:rPr>
          <w:b/>
          <w:bCs/>
          <w:sz w:val="28"/>
          <w:szCs w:val="28"/>
        </w:rPr>
        <w:t xml:space="preserve">IME 2 </w:t>
      </w:r>
      <w:r w:rsidR="002B58FC">
        <w:rPr>
          <w:b/>
          <w:bCs/>
          <w:sz w:val="28"/>
          <w:szCs w:val="28"/>
        </w:rPr>
        <w:t xml:space="preserve">Portfolio: Log of </w:t>
      </w:r>
      <w:r>
        <w:rPr>
          <w:b/>
          <w:bCs/>
          <w:sz w:val="28"/>
          <w:szCs w:val="28"/>
        </w:rPr>
        <w:t>supervision</w:t>
      </w:r>
    </w:p>
    <w:p w14:paraId="5F29F61B" w14:textId="6420D9E6" w:rsidR="002B58FC" w:rsidRDefault="002B58FC" w:rsidP="002B58FC">
      <w:pPr>
        <w:rPr>
          <w:b/>
          <w:bCs/>
          <w:sz w:val="28"/>
          <w:szCs w:val="28"/>
        </w:rPr>
      </w:pP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1418"/>
        <w:gridCol w:w="5528"/>
        <w:gridCol w:w="5954"/>
        <w:gridCol w:w="2126"/>
      </w:tblGrid>
      <w:tr w:rsidR="00E33665" w14:paraId="60CF9488" w14:textId="7E36A13F" w:rsidTr="00E33665">
        <w:tc>
          <w:tcPr>
            <w:tcW w:w="1418" w:type="dxa"/>
          </w:tcPr>
          <w:p w14:paraId="67D3461E" w14:textId="0412BB4F" w:rsidR="00E33665" w:rsidRPr="007649CA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Meeting date</w:t>
            </w:r>
          </w:p>
        </w:tc>
        <w:tc>
          <w:tcPr>
            <w:tcW w:w="5528" w:type="dxa"/>
          </w:tcPr>
          <w:p w14:paraId="2F35E4B6" w14:textId="39383CBB" w:rsidR="00E33665" w:rsidRPr="007649CA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Topics covered</w:t>
            </w:r>
          </w:p>
        </w:tc>
        <w:tc>
          <w:tcPr>
            <w:tcW w:w="5954" w:type="dxa"/>
          </w:tcPr>
          <w:p w14:paraId="4193DE9A" w14:textId="0555AC5A" w:rsidR="00E33665" w:rsidRPr="007649CA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Reflections on conversation</w:t>
            </w:r>
          </w:p>
        </w:tc>
        <w:tc>
          <w:tcPr>
            <w:tcW w:w="2126" w:type="dxa"/>
          </w:tcPr>
          <w:p w14:paraId="10D4FAE8" w14:textId="046B4A5B" w:rsidR="00E33665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Any action needed?</w:t>
            </w:r>
          </w:p>
        </w:tc>
      </w:tr>
      <w:tr w:rsidR="00E33665" w14:paraId="262A3E7D" w14:textId="55AA4410" w:rsidTr="00E33665">
        <w:trPr>
          <w:trHeight w:val="1054"/>
        </w:trPr>
        <w:tc>
          <w:tcPr>
            <w:tcW w:w="1418" w:type="dxa"/>
          </w:tcPr>
          <w:p w14:paraId="16821667" w14:textId="54992268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1/2/22</w:t>
            </w:r>
          </w:p>
        </w:tc>
        <w:tc>
          <w:tcPr>
            <w:tcW w:w="5528" w:type="dxa"/>
          </w:tcPr>
          <w:p w14:paraId="17A21D9A" w14:textId="651614FD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Funeral of ex-churchwarden – self-care and public pastoral ministry</w:t>
            </w:r>
          </w:p>
        </w:tc>
        <w:tc>
          <w:tcPr>
            <w:tcW w:w="5954" w:type="dxa"/>
          </w:tcPr>
          <w:p w14:paraId="4156488E" w14:textId="22608005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It’s ok to rest! Some ministry is draining and even my incumbent takes time off to recover after a funeral.</w:t>
            </w:r>
          </w:p>
        </w:tc>
        <w:tc>
          <w:tcPr>
            <w:tcW w:w="2126" w:type="dxa"/>
          </w:tcPr>
          <w:p w14:paraId="0001F2FB" w14:textId="77777777" w:rsidR="00E33665" w:rsidRDefault="00E33665" w:rsidP="00C33F29">
            <w:pPr>
              <w:rPr>
                <w:sz w:val="24"/>
                <w:szCs w:val="24"/>
              </w:rPr>
            </w:pPr>
          </w:p>
        </w:tc>
      </w:tr>
      <w:tr w:rsidR="00E33665" w14:paraId="20CA47D1" w14:textId="65D34080" w:rsidTr="00E33665">
        <w:trPr>
          <w:trHeight w:val="1054"/>
        </w:trPr>
        <w:tc>
          <w:tcPr>
            <w:tcW w:w="1418" w:type="dxa"/>
          </w:tcPr>
          <w:p w14:paraId="3DABFF27" w14:textId="13647A89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5/3/22</w:t>
            </w:r>
          </w:p>
        </w:tc>
        <w:tc>
          <w:tcPr>
            <w:tcW w:w="5528" w:type="dxa"/>
          </w:tcPr>
          <w:p w14:paraId="0A68486C" w14:textId="1AA9FC77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café-worship agenda item</w:t>
            </w:r>
          </w:p>
        </w:tc>
        <w:tc>
          <w:tcPr>
            <w:tcW w:w="5954" w:type="dxa"/>
          </w:tcPr>
          <w:p w14:paraId="5DAF1520" w14:textId="142831AF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did well at this. Will continue to reflect on the process as it evolves.</w:t>
            </w:r>
          </w:p>
        </w:tc>
        <w:tc>
          <w:tcPr>
            <w:tcW w:w="2126" w:type="dxa"/>
          </w:tcPr>
          <w:p w14:paraId="745E6CFA" w14:textId="5D7AD59E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up a team and hold initial planning meeting.</w:t>
            </w:r>
          </w:p>
        </w:tc>
      </w:tr>
      <w:tr w:rsidR="00E33665" w14:paraId="7180DB7D" w14:textId="6587B1E6" w:rsidTr="00E33665">
        <w:trPr>
          <w:trHeight w:val="1054"/>
        </w:trPr>
        <w:tc>
          <w:tcPr>
            <w:tcW w:w="1418" w:type="dxa"/>
          </w:tcPr>
          <w:p w14:paraId="0B31D294" w14:textId="3ED9DAE1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4/4/22</w:t>
            </w:r>
          </w:p>
        </w:tc>
        <w:tc>
          <w:tcPr>
            <w:tcW w:w="5528" w:type="dxa"/>
          </w:tcPr>
          <w:p w14:paraId="11682D58" w14:textId="1C0EE241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Distressed young man in church earlier this week</w:t>
            </w:r>
          </w:p>
        </w:tc>
        <w:tc>
          <w:tcPr>
            <w:tcW w:w="5954" w:type="dxa"/>
          </w:tcPr>
          <w:p w14:paraId="64A03792" w14:textId="15F1A74B" w:rsidR="00E33665" w:rsidRDefault="00C33F29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Reflected on how to deal with feelings of helplessness in ministry. Talked about local resources.</w:t>
            </w:r>
          </w:p>
        </w:tc>
        <w:tc>
          <w:tcPr>
            <w:tcW w:w="2126" w:type="dxa"/>
          </w:tcPr>
          <w:p w14:paraId="21C0A0CB" w14:textId="25CA35B2" w:rsidR="00E33665" w:rsidRDefault="006B5413" w:rsidP="00C3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kinder to myself – there are some situations we can’t fix, but we can be present.</w:t>
            </w:r>
          </w:p>
        </w:tc>
      </w:tr>
      <w:tr w:rsidR="006B5413" w14:paraId="41237276" w14:textId="77777777" w:rsidTr="00E33665">
        <w:trPr>
          <w:trHeight w:val="1054"/>
        </w:trPr>
        <w:tc>
          <w:tcPr>
            <w:tcW w:w="1418" w:type="dxa"/>
          </w:tcPr>
          <w:p w14:paraId="6BA3D3B8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6FE2FEF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081A17D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81D250E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</w:tr>
      <w:tr w:rsidR="006B5413" w14:paraId="2E3ACBB4" w14:textId="77777777" w:rsidTr="00E33665">
        <w:trPr>
          <w:trHeight w:val="1054"/>
        </w:trPr>
        <w:tc>
          <w:tcPr>
            <w:tcW w:w="1418" w:type="dxa"/>
          </w:tcPr>
          <w:p w14:paraId="1E163744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552F85B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B0E8DED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67B941" w14:textId="77777777" w:rsidR="006B5413" w:rsidRDefault="006B5413" w:rsidP="00C33F29">
            <w:pPr>
              <w:rPr>
                <w:sz w:val="24"/>
                <w:szCs w:val="24"/>
              </w:rPr>
            </w:pPr>
          </w:p>
        </w:tc>
      </w:tr>
    </w:tbl>
    <w:p w14:paraId="7726E3C4" w14:textId="180F3AAA" w:rsidR="00AE0C81" w:rsidRDefault="00AE0C81" w:rsidP="002B58FC"/>
    <w:sectPr w:rsidR="00AE0C81" w:rsidSect="00277D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40" w:bottom="8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03BA" w14:textId="77777777" w:rsidR="004820DA" w:rsidRDefault="004820DA" w:rsidP="004820DA">
      <w:r>
        <w:separator/>
      </w:r>
    </w:p>
  </w:endnote>
  <w:endnote w:type="continuationSeparator" w:id="0">
    <w:p w14:paraId="4250F2BD" w14:textId="77777777" w:rsidR="004820DA" w:rsidRDefault="004820DA" w:rsidP="004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44F4" w14:textId="77777777" w:rsidR="004820DA" w:rsidRDefault="00482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B233" w14:textId="77777777" w:rsidR="004820DA" w:rsidRDefault="004820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E798" w14:textId="77777777" w:rsidR="004820DA" w:rsidRDefault="00482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2543" w14:textId="77777777" w:rsidR="004820DA" w:rsidRDefault="004820DA" w:rsidP="004820DA">
      <w:r>
        <w:separator/>
      </w:r>
    </w:p>
  </w:footnote>
  <w:footnote w:type="continuationSeparator" w:id="0">
    <w:p w14:paraId="312AEB30" w14:textId="77777777" w:rsidR="004820DA" w:rsidRDefault="004820DA" w:rsidP="004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C315" w14:textId="3A994A38" w:rsidR="004820DA" w:rsidRDefault="004820DA">
    <w:pPr>
      <w:pStyle w:val="Header"/>
    </w:pPr>
    <w:r>
      <w:rPr>
        <w:noProof/>
      </w:rPr>
      <w:pict w14:anchorId="606FC3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382079" o:spid="_x0000_s2050" type="#_x0000_t136" style="position:absolute;margin-left:0;margin-top:0;width:516pt;height:19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C479" w14:textId="79CAC71B" w:rsidR="004820DA" w:rsidRDefault="004820DA">
    <w:pPr>
      <w:pStyle w:val="Header"/>
    </w:pPr>
    <w:r>
      <w:rPr>
        <w:noProof/>
      </w:rPr>
      <w:pict w14:anchorId="457377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382080" o:spid="_x0000_s2051" type="#_x0000_t136" style="position:absolute;margin-left:0;margin-top:0;width:516pt;height:19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EX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B745" w14:textId="412AAA26" w:rsidR="004820DA" w:rsidRDefault="004820DA">
    <w:pPr>
      <w:pStyle w:val="Header"/>
    </w:pPr>
    <w:r>
      <w:rPr>
        <w:noProof/>
      </w:rPr>
      <w:pict w14:anchorId="6430DA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382078" o:spid="_x0000_s2049" type="#_x0000_t136" style="position:absolute;margin-left:0;margin-top:0;width:516pt;height:19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EX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FC"/>
    <w:rsid w:val="00277D2F"/>
    <w:rsid w:val="002B58FC"/>
    <w:rsid w:val="004820DA"/>
    <w:rsid w:val="006B5413"/>
    <w:rsid w:val="00AE0C81"/>
    <w:rsid w:val="00C33F29"/>
    <w:rsid w:val="00D25062"/>
    <w:rsid w:val="00E02976"/>
    <w:rsid w:val="00E3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835C79"/>
  <w15:chartTrackingRefBased/>
  <w15:docId w15:val="{331E8678-14E2-42E7-8D56-FA8D7D7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0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0DA"/>
  </w:style>
  <w:style w:type="paragraph" w:styleId="Footer">
    <w:name w:val="footer"/>
    <w:basedOn w:val="Normal"/>
    <w:link w:val="FooterChar"/>
    <w:uiPriority w:val="99"/>
    <w:unhideWhenUsed/>
    <w:rsid w:val="004820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6DAA6-39DB-434B-802B-698F7900D390}"/>
</file>

<file path=customXml/itemProps2.xml><?xml version="1.0" encoding="utf-8"?>
<ds:datastoreItem xmlns:ds="http://schemas.openxmlformats.org/officeDocument/2006/customXml" ds:itemID="{2ACE226C-9689-4278-9439-5DC5CA10A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5</cp:revision>
  <dcterms:created xsi:type="dcterms:W3CDTF">2022-01-25T14:39:00Z</dcterms:created>
  <dcterms:modified xsi:type="dcterms:W3CDTF">2022-01-27T16:02:00Z</dcterms:modified>
</cp:coreProperties>
</file>