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FG1wEAAKMDAAAOAAAAZHJzL2Uyb0RvYy54bWysU8Fu2zAMvQ/YPwi6L3aMNm2DOMXWIsOA&#10;YRvQ7QNkWYoFSKJGKbHz96OUNMm22zAdZFGkSL7H59Xj5CzbK4wGfMvns5oz5SX0xm9b/uP75t09&#10;ZzEJ3wsLXrX8oCJ/XL99sxrDUjUwgO0VMkri43IMLR9SCsuqinJQTsQZBOXJqQGdSGTitupRjJTd&#10;2aqp60U1AvYBQaoY6fb56OTrkl9rJdNXraNKzLacektlx7J3ea/WK7HcogiDkac2xD904YTxVPSc&#10;6lkkwXZo/krljESIoNNMgqtAayNVwUBo5vUfaF4GEVTBQuTEcKYp/r+08sv+JXxDlqYPMNEAMyFj&#10;iMtIlxnPpNHlL3XKyE8UHs60qSkxSZdNvVg8NLecSfLd14Sj8FpdXgeM6aMCx/Kh5UhjKWyJ/eeY&#10;qCKFvobkYhGs6TfG2mLgtnuyyPaCRrgpKzdJT34Ls56N1H9zR8WZFCQlbcWxioecq0zamURys8a1&#10;/KbO65TK+lxKFcGcWrqwkE9p6qYTNR30B2JsJNG0PP7cCVSc2U+epnJzezd/IJVdG3htdNeG37kn&#10;IFBzzoSXA5AsXxt+v0ugTaEmVz+WJNDZICUU+CfVZqld2yXq8m+tfwEAAP//AwBQSwMEFAAGAAgA&#10;AAAhAFL6WzXiAAAACgEAAA8AAABkcnMvZG93bnJldi54bWxMj0FPwzAMhe9I/IfISNy2FNi6UupO&#10;DKlIIBCjgMQxbUNb0Tglybby7zEnONnWe3r+XraezCD22vneEsLZPAKhqbZNTy3C60sxS0D4oKhR&#10;gyWN8K09rPPjo0yljT3Qs96XoRUcQj5VCF0IYyqlrzttlJ/bURNrH9YZFfh0rWycOnC4GeR5FMXS&#10;qJ74Q6dGfdPp+rPcGYSH94t602+q+H5792i+3O3bU1EWiKcn0/UViKCn8GeGX3xGh5yZKrujxosB&#10;YRkvuEtAmK3iJQh2JMklLxXCgqfMM/m/Qv4DAAD//wMAUEsBAi0AFAAGAAgAAAAhALaDOJL+AAAA&#10;4QEAABMAAAAAAAAAAAAAAAAAAAAAAFtDb250ZW50X1R5cGVzXS54bWxQSwECLQAUAAYACAAAACEA&#10;OP0h/9YAAACUAQAACwAAAAAAAAAAAAAAAAAvAQAAX3JlbHMvLnJlbHNQSwECLQAUAAYACAAAACEA&#10;Ri3BRtcBAACjAwAADgAAAAAAAAAAAAAAAAAuAgAAZHJzL2Uyb0RvYy54bWxQSwECLQAUAAYACAAA&#10;ACEAUvpbNeIAAAAKAQAADwAAAAAAAAAAAAAAAAAxBAAAZHJzL2Rvd25yZXYueG1sUEsFBgAAAAAE&#10;AAQA8wAAAEAFAAAAAA=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371736" w:rsidR="00A81A3D" w:rsidRPr="00FC615E" w:rsidRDefault="00FC615E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FC615E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Chair of the Diocesan Safeguarding Advisory </w:t>
      </w:r>
      <w:r w:rsidR="0039299F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Panel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398C2674" w14:textId="77777777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568FC582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2E9FDF26" w14:textId="29C2E67D" w:rsidR="00AB61A9" w:rsidRPr="00AB61A9" w:rsidRDefault="00AB61A9" w:rsidP="00AB61A9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work with the Diocesan Bishop, the senior staff team, The Diocesan Safeguarding Adviser and members of the Diocesan Safeguarding Advisory </w:t>
      </w:r>
      <w:r w:rsidR="0039299F">
        <w:rPr>
          <w:rFonts w:ascii="Open Sans" w:hAnsi="Open Sans"/>
          <w:u w:color="000000"/>
          <w:lang w:val="en-US"/>
        </w:rPr>
        <w:t>Panel</w:t>
      </w:r>
      <w:r>
        <w:rPr>
          <w:rFonts w:ascii="Open Sans" w:hAnsi="Open Sans"/>
          <w:u w:color="000000"/>
          <w:lang w:val="en-US"/>
        </w:rPr>
        <w:t xml:space="preserve"> (</w:t>
      </w:r>
      <w:r w:rsidR="0039299F">
        <w:rPr>
          <w:rFonts w:ascii="Open Sans" w:hAnsi="Open Sans"/>
          <w:u w:color="000000"/>
          <w:lang w:val="en-US"/>
        </w:rPr>
        <w:t>DSAP</w:t>
      </w:r>
      <w:r>
        <w:rPr>
          <w:rFonts w:ascii="Open Sans" w:hAnsi="Open Sans"/>
          <w:u w:color="000000"/>
          <w:lang w:val="en-US"/>
        </w:rPr>
        <w:t>) to e</w:t>
      </w:r>
      <w:r w:rsidRPr="00AB61A9">
        <w:rPr>
          <w:rFonts w:ascii="Open Sans" w:hAnsi="Open Sans"/>
          <w:u w:color="000000"/>
          <w:lang w:val="en-US"/>
        </w:rPr>
        <w:t xml:space="preserve">nsure that the </w:t>
      </w:r>
      <w:r w:rsidR="0039299F">
        <w:rPr>
          <w:rFonts w:ascii="Open Sans" w:hAnsi="Open Sans"/>
          <w:u w:color="000000"/>
          <w:lang w:val="en-US"/>
        </w:rPr>
        <w:t>DSAP</w:t>
      </w:r>
      <w:r w:rsidRPr="00AB61A9">
        <w:rPr>
          <w:rFonts w:ascii="Open Sans" w:hAnsi="Open Sans"/>
          <w:u w:color="000000"/>
          <w:lang w:val="en-US"/>
        </w:rPr>
        <w:t>’s advisory and scrutiny functions are carried out</w:t>
      </w:r>
      <w:r>
        <w:rPr>
          <w:rFonts w:ascii="Open Sans" w:hAnsi="Open Sans"/>
          <w:u w:color="000000"/>
          <w:lang w:val="en-US"/>
        </w:rPr>
        <w:t xml:space="preserve"> </w:t>
      </w:r>
      <w:r w:rsidRPr="00AB61A9">
        <w:rPr>
          <w:rFonts w:ascii="Open Sans" w:hAnsi="Open Sans"/>
          <w:u w:color="000000"/>
          <w:lang w:val="en-US"/>
        </w:rPr>
        <w:t>effectively.</w:t>
      </w:r>
    </w:p>
    <w:p w14:paraId="3E6CD10A" w14:textId="48ACC116" w:rsidR="00A81A3D" w:rsidRDefault="00A81A3D" w:rsidP="00AB61A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0981A6F5" w14:textId="4DEEB4BC" w:rsidR="0027397E" w:rsidRDefault="0027397E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1CAC2F3" w14:textId="0BA079ED" w:rsidR="00D64815" w:rsidRPr="00D64815" w:rsidRDefault="00D64815" w:rsidP="00D64815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To c</w:t>
      </w:r>
      <w:r w:rsidRPr="00D64815">
        <w:rPr>
          <w:rFonts w:ascii="Open Sans" w:eastAsia="Open Sans" w:hAnsi="Open Sans" w:cs="Open Sans"/>
          <w:u w:color="000000"/>
          <w:lang w:val="en-US"/>
        </w:rPr>
        <w:t>hair</w:t>
      </w:r>
      <w:r>
        <w:rPr>
          <w:rFonts w:ascii="Open Sans" w:eastAsia="Open Sans" w:hAnsi="Open Sans" w:cs="Open Sans"/>
          <w:u w:color="000000"/>
          <w:lang w:val="en-US"/>
        </w:rPr>
        <w:t xml:space="preserve"> meetings of the</w:t>
      </w:r>
      <w:r w:rsidRPr="00D64815"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Diocesan Safeguarding Advisory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 (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>
        <w:rPr>
          <w:rFonts w:ascii="Open Sans" w:eastAsia="Open Sans" w:hAnsi="Open Sans" w:cs="Open Sans"/>
          <w:u w:color="000000"/>
          <w:lang w:val="en-US"/>
        </w:rPr>
        <w:t>)</w:t>
      </w:r>
      <w:r w:rsidRPr="00D64815">
        <w:rPr>
          <w:rFonts w:ascii="Open Sans" w:eastAsia="Open Sans" w:hAnsi="Open Sans" w:cs="Open Sans"/>
          <w:u w:color="000000"/>
          <w:lang w:val="en-US"/>
        </w:rPr>
        <w:t xml:space="preserve">, </w:t>
      </w:r>
      <w:r>
        <w:rPr>
          <w:rFonts w:ascii="Open Sans" w:eastAsia="Open Sans" w:hAnsi="Open Sans" w:cs="Open Sans"/>
          <w:u w:color="000000"/>
          <w:lang w:val="en-US"/>
        </w:rPr>
        <w:t xml:space="preserve">including, </w:t>
      </w:r>
      <w:r w:rsidRPr="00D64815">
        <w:rPr>
          <w:rFonts w:ascii="Open Sans" w:eastAsia="Open Sans" w:hAnsi="Open Sans" w:cs="Open Sans"/>
          <w:u w:color="000000"/>
          <w:lang w:val="en-US"/>
        </w:rPr>
        <w:t>where appropriate any additional DSAP meetings convened as a</w:t>
      </w:r>
      <w:r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64815">
        <w:rPr>
          <w:rFonts w:ascii="Open Sans" w:eastAsia="Open Sans" w:hAnsi="Open Sans" w:cs="Open Sans"/>
          <w:u w:color="000000"/>
          <w:lang w:val="en-US"/>
        </w:rPr>
        <w:t>response to specific circumstances.</w:t>
      </w:r>
    </w:p>
    <w:p w14:paraId="0806F30C" w14:textId="620415F2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provide effective leadership to DSAP, including agreeing the agenda with the </w:t>
      </w:r>
      <w:r w:rsidR="00D14CD9">
        <w:rPr>
          <w:rFonts w:ascii="Open Sans" w:eastAsia="Open Sans" w:hAnsi="Open Sans" w:cs="Open Sans"/>
          <w:u w:color="000000"/>
          <w:lang w:val="en-US"/>
        </w:rPr>
        <w:t>Diocesan Safeguarding Adviser (</w:t>
      </w:r>
      <w:r w:rsidRPr="0027397E">
        <w:rPr>
          <w:rFonts w:ascii="Open Sans" w:eastAsia="Open Sans" w:hAnsi="Open Sans" w:cs="Open Sans"/>
          <w:u w:color="000000"/>
          <w:lang w:val="en-US"/>
        </w:rPr>
        <w:t>DSA</w:t>
      </w:r>
      <w:r w:rsidR="00D14CD9">
        <w:rPr>
          <w:rFonts w:ascii="Open Sans" w:eastAsia="Open Sans" w:hAnsi="Open Sans" w:cs="Open Sans"/>
          <w:u w:color="000000"/>
          <w:lang w:val="en-US"/>
        </w:rPr>
        <w:t>)</w:t>
      </w:r>
      <w:r w:rsidRPr="0027397E">
        <w:rPr>
          <w:rFonts w:ascii="Open Sans" w:eastAsia="Open Sans" w:hAnsi="Open Sans" w:cs="Open Sans"/>
          <w:u w:color="000000"/>
          <w:lang w:val="en-US"/>
        </w:rPr>
        <w:t>, agreeing and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signing off minutes/action plans, chairing the meetings and monitoring the follow-up actions.</w:t>
      </w:r>
    </w:p>
    <w:p w14:paraId="4FA00E83" w14:textId="6AEA9C84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discharges it role and functions in line with the terms of reference.</w:t>
      </w:r>
    </w:p>
    <w:p w14:paraId="61DF7362" w14:textId="2337407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ensure that there are clear safeguarding arrangements in place (and where appropriate a Service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level agreement) between the diocese and those parts of the Church in the </w:t>
      </w:r>
      <w:r w:rsidR="00B618B1">
        <w:rPr>
          <w:rFonts w:ascii="Open Sans" w:eastAsia="Open Sans" w:hAnsi="Open Sans" w:cs="Open Sans"/>
          <w:u w:color="000000"/>
          <w:lang w:val="en-US"/>
        </w:rPr>
        <w:t>D</w:t>
      </w:r>
      <w:r w:rsidRPr="0027397E">
        <w:rPr>
          <w:rFonts w:ascii="Open Sans" w:eastAsia="Open Sans" w:hAnsi="Open Sans" w:cs="Open Sans"/>
          <w:u w:color="000000"/>
          <w:lang w:val="en-US"/>
        </w:rPr>
        <w:t>iocese with their own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decision-making bodies e.g. the Cathedral and advise on any necessary action.</w:t>
      </w:r>
    </w:p>
    <w:p w14:paraId="5C72687F" w14:textId="062D492E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work with the DSA and senior staff to ensure the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has a strategic overview of safeguarding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practice across the diocese in line with the House of Bishops’ policy and practice guidance, together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with appropriate quality assurance and risk management processes. This will include ensuring that an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up to date safeguarding strategy is in place and is regularly reviewed.</w:t>
      </w:r>
    </w:p>
    <w:p w14:paraId="52F959E5" w14:textId="19D0C521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considers the needs and views of victims/survivors and there is a suitable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professional member who is familiar with these needs and views, who can be the voice of survivor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D14CD9">
        <w:rPr>
          <w:rFonts w:ascii="Open Sans" w:eastAsia="Open Sans" w:hAnsi="Open Sans" w:cs="Open Sans"/>
          <w:u w:color="000000"/>
          <w:lang w:val="en-US"/>
        </w:rPr>
        <w:t>s.</w:t>
      </w:r>
    </w:p>
    <w:p w14:paraId="1FB81CF3" w14:textId="7175387C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considers the needs and views of children, young people and vulnerable adults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in its work and that all these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s are appropriately represented on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.</w:t>
      </w:r>
    </w:p>
    <w:p w14:paraId="124EA7C4" w14:textId="13F8B72A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work with the DSA and senior staff involved in the recruitment of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members and of paid staff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in the Diocesan Safeguarding Team to ensure that there are adequate resources; that there is sufficient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capacity and diversity of skills set and experience/background of members to provide a high-quality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safeguarding service to the Diocese.</w:t>
      </w:r>
    </w:p>
    <w:p w14:paraId="47978785" w14:textId="681B54D0" w:rsidR="00123877" w:rsidRPr="0027397E" w:rsidRDefault="00123877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</w:t>
      </w:r>
      <w:r w:rsidRPr="00123877">
        <w:rPr>
          <w:rFonts w:ascii="Open Sans" w:eastAsia="Open Sans" w:hAnsi="Open Sans" w:cs="Open Sans"/>
          <w:u w:color="000000"/>
          <w:lang w:val="en-US"/>
        </w:rPr>
        <w:t>o be willing to be available for regular meetings with the DSA in line with Practice Guidance requirements of the role.</w:t>
      </w:r>
    </w:p>
    <w:p w14:paraId="6D6109A8" w14:textId="5CFEFEA6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advise, where necessary, the Diocesan Bishop, and/or Diocesan Secretary on specific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relating to the D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iocesan </w:t>
      </w:r>
      <w:r w:rsidRPr="00D14CD9">
        <w:rPr>
          <w:rFonts w:ascii="Open Sans" w:eastAsia="Open Sans" w:hAnsi="Open Sans" w:cs="Open Sans"/>
          <w:u w:color="000000"/>
          <w:lang w:val="en-US"/>
        </w:rPr>
        <w:t>S</w:t>
      </w:r>
      <w:r w:rsidR="00D14CD9">
        <w:rPr>
          <w:rFonts w:ascii="Open Sans" w:eastAsia="Open Sans" w:hAnsi="Open Sans" w:cs="Open Sans"/>
          <w:u w:color="000000"/>
          <w:lang w:val="en-US"/>
        </w:rPr>
        <w:t xml:space="preserve">afeguarding </w:t>
      </w:r>
      <w:r w:rsidRPr="00D14CD9">
        <w:rPr>
          <w:rFonts w:ascii="Open Sans" w:eastAsia="Open Sans" w:hAnsi="Open Sans" w:cs="Open Sans"/>
          <w:u w:color="000000"/>
          <w:lang w:val="en-US"/>
        </w:rPr>
        <w:t>T</w:t>
      </w:r>
      <w:r w:rsidR="00D14CD9">
        <w:rPr>
          <w:rFonts w:ascii="Open Sans" w:eastAsia="Open Sans" w:hAnsi="Open Sans" w:cs="Open Sans"/>
          <w:u w:color="000000"/>
          <w:lang w:val="en-US"/>
        </w:rPr>
        <w:t>eam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 and or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D14CD9">
        <w:rPr>
          <w:rFonts w:ascii="Open Sans" w:eastAsia="Open Sans" w:hAnsi="Open Sans" w:cs="Open Sans"/>
          <w:u w:color="000000"/>
          <w:lang w:val="en-US"/>
        </w:rPr>
        <w:t xml:space="preserve">. </w:t>
      </w:r>
      <w:r w:rsidRPr="00D14CD9">
        <w:rPr>
          <w:rFonts w:ascii="Open Sans" w:eastAsia="Open Sans" w:hAnsi="Open Sans" w:cs="Open Sans"/>
          <w:u w:color="000000"/>
          <w:lang w:val="en-US"/>
        </w:rPr>
        <w:lastRenderedPageBreak/>
        <w:t>Where appropriate to raise and report any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concerns/issues as part of whistle blowing arrangements, including to the National Safeguarding Team</w:t>
      </w:r>
      <w:r w:rsidR="00427E9E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if necessary</w:t>
      </w:r>
      <w:r w:rsidR="00D14CD9">
        <w:rPr>
          <w:rFonts w:ascii="Open Sans" w:eastAsia="Open Sans" w:hAnsi="Open Sans" w:cs="Open Sans"/>
          <w:u w:color="000000"/>
          <w:lang w:val="en-US"/>
        </w:rPr>
        <w:t>.</w:t>
      </w:r>
    </w:p>
    <w:p w14:paraId="3EBC59CF" w14:textId="3FB10350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engage in the Independent Chairs’ national and regional network meetings, as required.</w:t>
      </w:r>
    </w:p>
    <w:p w14:paraId="313C9180" w14:textId="45452C59" w:rsidR="0027397E" w:rsidRPr="00D14CD9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D14CD9">
        <w:rPr>
          <w:rFonts w:ascii="Open Sans" w:eastAsia="Open Sans" w:hAnsi="Open Sans" w:cs="Open Sans"/>
          <w:u w:color="000000"/>
          <w:lang w:val="en-US"/>
        </w:rPr>
        <w:t>To respond to correspondence sent to the Independent Chair, with support where appropriate</w:t>
      </w:r>
      <w:r w:rsidR="00D14CD9" w:rsidRPr="00D14CD9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D14CD9">
        <w:rPr>
          <w:rFonts w:ascii="Open Sans" w:eastAsia="Open Sans" w:hAnsi="Open Sans" w:cs="Open Sans"/>
          <w:u w:color="000000"/>
          <w:lang w:val="en-US"/>
        </w:rPr>
        <w:t>from officers of the Diocese.</w:t>
      </w:r>
    </w:p>
    <w:p w14:paraId="0AE56A93" w14:textId="59F3138B" w:rsidR="0027397E" w:rsidRP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>To produce with the assistance of the DSA an annual report for Bishop’s Council, Cathedral Chapter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and Diocesan Synod on the work of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>, advising and making recommendations on the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development and effectiveness of safeguarding arrangements.</w:t>
      </w:r>
    </w:p>
    <w:p w14:paraId="59985ED2" w14:textId="19B16529" w:rsidR="0027397E" w:rsidRDefault="0027397E" w:rsidP="00427E9E">
      <w:pPr>
        <w:pStyle w:val="Body"/>
        <w:numPr>
          <w:ilvl w:val="0"/>
          <w:numId w:val="5"/>
        </w:numPr>
        <w:rPr>
          <w:rFonts w:ascii="Open Sans" w:eastAsia="Open Sans" w:hAnsi="Open Sans" w:cs="Open Sans"/>
          <w:u w:color="000000"/>
          <w:lang w:val="en-US"/>
        </w:rPr>
      </w:pPr>
      <w:r w:rsidRPr="0027397E">
        <w:rPr>
          <w:rFonts w:ascii="Open Sans" w:eastAsia="Open Sans" w:hAnsi="Open Sans" w:cs="Open Sans"/>
          <w:u w:color="000000"/>
          <w:lang w:val="en-US"/>
        </w:rPr>
        <w:t xml:space="preserve">To ensure that the 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Pr="0027397E">
        <w:rPr>
          <w:rFonts w:ascii="Open Sans" w:eastAsia="Open Sans" w:hAnsi="Open Sans" w:cs="Open Sans"/>
          <w:u w:color="000000"/>
          <w:lang w:val="en-US"/>
        </w:rPr>
        <w:t xml:space="preserve"> receives and discusses information and themes from Quality Assurance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processes, self-assessments, lessons learnt reviews, independent audits and file audits to make</w:t>
      </w:r>
      <w:r w:rsidR="00427E9E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27397E">
        <w:rPr>
          <w:rFonts w:ascii="Open Sans" w:eastAsia="Open Sans" w:hAnsi="Open Sans" w:cs="Open Sans"/>
          <w:u w:color="000000"/>
          <w:lang w:val="en-US"/>
        </w:rPr>
        <w:t>recommendations for improving safeguarding arrangements as needed.</w:t>
      </w:r>
    </w:p>
    <w:p w14:paraId="45828B65" w14:textId="3C2A6FB1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430BB683" w14:textId="336597E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B826538" w14:textId="3471F46E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2BAE6B2" w14:textId="27310020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009EAF52" w:rsidR="00B618B1" w:rsidRPr="0027397E" w:rsidRDefault="0052079D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September</w:t>
      </w:r>
      <w:r w:rsidR="00B618B1">
        <w:rPr>
          <w:rFonts w:ascii="Open Sans" w:eastAsia="Open Sans" w:hAnsi="Open Sans" w:cs="Open Sans"/>
          <w:u w:color="000000"/>
          <w:lang w:val="en-US"/>
        </w:rPr>
        <w:t xml:space="preserve"> 202</w:t>
      </w:r>
      <w:r w:rsidR="003C375D">
        <w:rPr>
          <w:rFonts w:ascii="Open Sans" w:eastAsia="Open Sans" w:hAnsi="Open Sans" w:cs="Open Sans"/>
          <w:u w:color="000000"/>
          <w:lang w:val="en-US"/>
        </w:rPr>
        <w:t>3</w:t>
      </w:r>
    </w:p>
    <w:sectPr w:rsidR="00B618B1" w:rsidRPr="0027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ED2" w14:textId="77777777" w:rsidR="00CD57D4" w:rsidRDefault="00CD57D4">
      <w:r>
        <w:separator/>
      </w:r>
    </w:p>
  </w:endnote>
  <w:endnote w:type="continuationSeparator" w:id="0">
    <w:p w14:paraId="3E6A62D9" w14:textId="77777777" w:rsidR="00CD57D4" w:rsidRDefault="00CD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0057" w14:textId="77777777" w:rsidR="00CD57D4" w:rsidRDefault="00CD57D4">
      <w:r>
        <w:separator/>
      </w:r>
    </w:p>
  </w:footnote>
  <w:footnote w:type="continuationSeparator" w:id="0">
    <w:p w14:paraId="73C79A17" w14:textId="77777777" w:rsidR="00CD57D4" w:rsidRDefault="00CD5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6" w14:textId="1C635C9A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3115E6"/>
    <w:multiLevelType w:val="hybridMultilevel"/>
    <w:tmpl w:val="C76C0E22"/>
    <w:numStyleLink w:val="ImportedStyle2"/>
  </w:abstractNum>
  <w:abstractNum w:abstractNumId="3" w15:restartNumberingAfterBreak="0">
    <w:nsid w:val="6F986B8C"/>
    <w:multiLevelType w:val="hybridMultilevel"/>
    <w:tmpl w:val="8BA01AB4"/>
    <w:numStyleLink w:val="ImportedStyle1"/>
  </w:abstractNum>
  <w:abstractNum w:abstractNumId="4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44202">
    <w:abstractNumId w:val="0"/>
  </w:num>
  <w:num w:numId="2" w16cid:durableId="980575727">
    <w:abstractNumId w:val="3"/>
  </w:num>
  <w:num w:numId="3" w16cid:durableId="984773581">
    <w:abstractNumId w:val="1"/>
  </w:num>
  <w:num w:numId="4" w16cid:durableId="951397136">
    <w:abstractNumId w:val="2"/>
  </w:num>
  <w:num w:numId="5" w16cid:durableId="2085761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23877"/>
    <w:rsid w:val="00143699"/>
    <w:rsid w:val="00151819"/>
    <w:rsid w:val="0027397E"/>
    <w:rsid w:val="00365F36"/>
    <w:rsid w:val="0039299F"/>
    <w:rsid w:val="003C375D"/>
    <w:rsid w:val="003C3A80"/>
    <w:rsid w:val="00427E9E"/>
    <w:rsid w:val="004525E6"/>
    <w:rsid w:val="0052079D"/>
    <w:rsid w:val="00681796"/>
    <w:rsid w:val="006B72D4"/>
    <w:rsid w:val="006C41F6"/>
    <w:rsid w:val="006F208D"/>
    <w:rsid w:val="00724A9D"/>
    <w:rsid w:val="00887361"/>
    <w:rsid w:val="00933AEC"/>
    <w:rsid w:val="00A81A3D"/>
    <w:rsid w:val="00AB61A9"/>
    <w:rsid w:val="00B618B1"/>
    <w:rsid w:val="00CD57D4"/>
    <w:rsid w:val="00D14CD9"/>
    <w:rsid w:val="00D16ECB"/>
    <w:rsid w:val="00D64815"/>
    <w:rsid w:val="00DA7C83"/>
    <w:rsid w:val="00EF18FC"/>
    <w:rsid w:val="00FA4809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CE6F9065E6442B9D7CD9E3544400C" ma:contentTypeVersion="13" ma:contentTypeDescription="Create a new document." ma:contentTypeScope="" ma:versionID="33e72387c3e03f9648f9a32a8709c122">
  <xsd:schema xmlns:xsd="http://www.w3.org/2001/XMLSchema" xmlns:xs="http://www.w3.org/2001/XMLSchema" xmlns:p="http://schemas.microsoft.com/office/2006/metadata/properties" xmlns:ns2="ca26c256-d260-480d-ac8e-306842e521df" xmlns:ns3="9f22caf1-684c-4b47-9a27-f1ca63eb2e23" targetNamespace="http://schemas.microsoft.com/office/2006/metadata/properties" ma:root="true" ma:fieldsID="55826d4aed483cad1d4a590e0d53e470" ns2:_="" ns3:_="">
    <xsd:import namespace="ca26c256-d260-480d-ac8e-306842e521df"/>
    <xsd:import namespace="9f22caf1-684c-4b47-9a27-f1ca63eb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256-d260-480d-ac8e-306842e5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caf1-684c-4b47-9a27-f1ca63eb2e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bca134-77fc-4031-8cac-d948db5f3f00}" ma:internalName="TaxCatchAll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2caf1-684c-4b47-9a27-f1ca63eb2e23" xsi:nil="true"/>
    <lcf76f155ced4ddcb4097134ff3c332f xmlns="ca26c256-d260-480d-ac8e-306842e52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7EF03E-4A9D-4547-BDCE-E35D48CD2A40}"/>
</file>

<file path=customXml/itemProps2.xml><?xml version="1.0" encoding="utf-8"?>
<ds:datastoreItem xmlns:ds="http://schemas.openxmlformats.org/officeDocument/2006/customXml" ds:itemID="{08E678D4-C043-4863-AC41-1CFDBC750CAB}"/>
</file>

<file path=customXml/itemProps3.xml><?xml version="1.0" encoding="utf-8"?>
<ds:datastoreItem xmlns:ds="http://schemas.openxmlformats.org/officeDocument/2006/customXml" ds:itemID="{A3C168AD-EA61-4161-B426-0129CD37D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4</cp:revision>
  <dcterms:created xsi:type="dcterms:W3CDTF">2023-06-22T08:51:00Z</dcterms:created>
  <dcterms:modified xsi:type="dcterms:W3CDTF">2023-09-06T08:47:00Z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0x010100D9DCE6F9065E6442B9D7CD9E3544400C</vt:lpwstr>
  </property>
</Properties>
</file>