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9157" w14:textId="77777777" w:rsidR="0009793F" w:rsidRDefault="00A431AE">
      <w:pPr>
        <w:jc w:val="right"/>
      </w:pPr>
      <w:r>
        <w:rPr>
          <w:noProof/>
        </w:rPr>
        <w:drawing>
          <wp:inline distT="0" distB="0" distL="0" distR="0" wp14:anchorId="19D9FB9F" wp14:editId="5A96AFF1">
            <wp:extent cx="1866903" cy="5715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3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DC37D30" w14:textId="77777777" w:rsidR="0009793F" w:rsidRDefault="0009793F"/>
    <w:p w14:paraId="0FA67853" w14:textId="77777777" w:rsidR="0009793F" w:rsidRDefault="00A431AE">
      <w:pPr>
        <w:rPr>
          <w:rFonts w:ascii="Open Sans" w:hAnsi="Open Sans" w:cs="Arial"/>
          <w:b/>
          <w:sz w:val="28"/>
          <w:szCs w:val="28"/>
        </w:rPr>
      </w:pPr>
      <w:r>
        <w:rPr>
          <w:rFonts w:ascii="Open Sans" w:hAnsi="Open Sans" w:cs="Arial"/>
          <w:b/>
          <w:sz w:val="28"/>
          <w:szCs w:val="28"/>
        </w:rPr>
        <w:t xml:space="preserve">Job Description </w:t>
      </w:r>
    </w:p>
    <w:p w14:paraId="0062D27C" w14:textId="77777777" w:rsidR="0009793F" w:rsidRDefault="0009793F">
      <w:pPr>
        <w:pStyle w:val="Title"/>
        <w:jc w:val="left"/>
        <w:rPr>
          <w:rFonts w:ascii="Open Sans" w:hAnsi="Open Sans" w:cs="Arial"/>
          <w:sz w:val="22"/>
          <w:szCs w:val="22"/>
        </w:rPr>
      </w:pPr>
    </w:p>
    <w:p w14:paraId="6A3199B7" w14:textId="77777777" w:rsidR="0009793F" w:rsidRDefault="0009793F">
      <w:pPr>
        <w:pStyle w:val="Title"/>
        <w:jc w:val="left"/>
        <w:rPr>
          <w:rFonts w:ascii="Open Sans" w:hAnsi="Open Sans" w:cs="Arial"/>
          <w:sz w:val="22"/>
          <w:szCs w:val="22"/>
        </w:rPr>
      </w:pPr>
    </w:p>
    <w:p w14:paraId="0BE2E3F1" w14:textId="77777777" w:rsidR="0009793F" w:rsidRDefault="0009793F">
      <w:pPr>
        <w:rPr>
          <w:rFonts w:ascii="Open Sans" w:hAnsi="Open Sans" w:cs="Arial"/>
          <w:b/>
          <w:bCs/>
          <w:sz w:val="22"/>
          <w:szCs w:val="22"/>
        </w:rPr>
      </w:pPr>
    </w:p>
    <w:p w14:paraId="1A4F49FA" w14:textId="77777777" w:rsidR="0009793F" w:rsidRDefault="0009793F">
      <w:pPr>
        <w:rPr>
          <w:rFonts w:ascii="Open Sans" w:hAnsi="Open Sans" w:cs="Arial"/>
          <w:b/>
          <w:bCs/>
          <w:sz w:val="22"/>
          <w:szCs w:val="22"/>
        </w:rPr>
      </w:pPr>
    </w:p>
    <w:p w14:paraId="6ED5C2DA" w14:textId="77777777" w:rsidR="0009793F" w:rsidRDefault="00A431AE">
      <w:r>
        <w:rPr>
          <w:rFonts w:ascii="Open Sans" w:hAnsi="Open Sans" w:cs="Arial"/>
          <w:b/>
          <w:bCs/>
          <w:sz w:val="22"/>
          <w:szCs w:val="22"/>
        </w:rPr>
        <w:t xml:space="preserve">Job Title: </w:t>
      </w:r>
      <w:r>
        <w:rPr>
          <w:rFonts w:ascii="Open Sans" w:hAnsi="Open Sans" w:cs="Arial"/>
          <w:b/>
          <w:bCs/>
          <w:sz w:val="22"/>
          <w:szCs w:val="22"/>
        </w:rPr>
        <w:tab/>
      </w:r>
      <w:r>
        <w:rPr>
          <w:rFonts w:ascii="Open Sans" w:hAnsi="Open Sans" w:cs="Arial"/>
          <w:b/>
          <w:bCs/>
          <w:sz w:val="22"/>
          <w:szCs w:val="22"/>
        </w:rPr>
        <w:tab/>
      </w:r>
      <w:r>
        <w:rPr>
          <w:rFonts w:ascii="Open Sans" w:hAnsi="Open Sans" w:cs="Arial"/>
          <w:sz w:val="22"/>
          <w:szCs w:val="22"/>
        </w:rPr>
        <w:t>Director Designate of Foxhill</w:t>
      </w:r>
    </w:p>
    <w:p w14:paraId="19A10688" w14:textId="77777777" w:rsidR="0009793F" w:rsidRDefault="0009793F">
      <w:pPr>
        <w:rPr>
          <w:rFonts w:ascii="Open Sans" w:hAnsi="Open Sans" w:cs="Arial"/>
          <w:sz w:val="22"/>
          <w:szCs w:val="22"/>
        </w:rPr>
      </w:pPr>
    </w:p>
    <w:p w14:paraId="51844115" w14:textId="77777777" w:rsidR="0009793F" w:rsidRDefault="00A431AE">
      <w:pPr>
        <w:ind w:left="2160" w:hanging="2160"/>
      </w:pPr>
      <w:r>
        <w:rPr>
          <w:rFonts w:ascii="Open Sans" w:hAnsi="Open Sans" w:cs="Arial"/>
          <w:b/>
          <w:sz w:val="22"/>
          <w:szCs w:val="22"/>
        </w:rPr>
        <w:t>Reports to:</w:t>
      </w:r>
      <w:r>
        <w:rPr>
          <w:rFonts w:ascii="Open Sans" w:hAnsi="Open Sans" w:cs="Arial"/>
          <w:sz w:val="22"/>
          <w:szCs w:val="22"/>
        </w:rPr>
        <w:t xml:space="preserve"> </w:t>
      </w:r>
      <w:r>
        <w:rPr>
          <w:rFonts w:ascii="Open Sans" w:hAnsi="Open Sans" w:cs="Arial"/>
          <w:sz w:val="22"/>
          <w:szCs w:val="22"/>
        </w:rPr>
        <w:tab/>
        <w:t xml:space="preserve">Director of Foxhill </w:t>
      </w:r>
    </w:p>
    <w:p w14:paraId="59C1ACE0" w14:textId="77777777" w:rsidR="0009793F" w:rsidRDefault="0009793F">
      <w:pPr>
        <w:ind w:left="2160" w:hanging="2160"/>
        <w:rPr>
          <w:rFonts w:ascii="Open Sans" w:hAnsi="Open Sans" w:cs="Arial"/>
          <w:sz w:val="22"/>
          <w:szCs w:val="22"/>
        </w:rPr>
      </w:pPr>
    </w:p>
    <w:p w14:paraId="7611FCF1" w14:textId="77777777" w:rsidR="0009793F" w:rsidRDefault="00A431AE">
      <w:pPr>
        <w:ind w:left="2160" w:hanging="2160"/>
      </w:pPr>
      <w:r>
        <w:rPr>
          <w:rFonts w:ascii="Open Sans" w:hAnsi="Open Sans" w:cs="Arial"/>
          <w:b/>
          <w:sz w:val="22"/>
          <w:szCs w:val="22"/>
        </w:rPr>
        <w:t>Salary Range:</w:t>
      </w:r>
      <w:r>
        <w:rPr>
          <w:rFonts w:ascii="Open Sans" w:hAnsi="Open Sans" w:cs="Arial"/>
          <w:b/>
          <w:sz w:val="22"/>
          <w:szCs w:val="22"/>
        </w:rPr>
        <w:tab/>
      </w:r>
      <w:r>
        <w:rPr>
          <w:rFonts w:ascii="Open Sans" w:hAnsi="Open Sans" w:cs="Arial"/>
          <w:sz w:val="22"/>
          <w:szCs w:val="22"/>
        </w:rPr>
        <w:t xml:space="preserve">£28,708 - £32,229 dependent upon qualifications and experience, rising to £33,403 - £36,923 when the Director </w:t>
      </w:r>
      <w:r>
        <w:rPr>
          <w:rFonts w:ascii="Open Sans" w:hAnsi="Open Sans" w:cs="Arial"/>
          <w:sz w:val="22"/>
          <w:szCs w:val="22"/>
        </w:rPr>
        <w:t>Designate becomes the Director.</w:t>
      </w:r>
    </w:p>
    <w:p w14:paraId="2B219526" w14:textId="77777777" w:rsidR="0009793F" w:rsidRDefault="00A431AE">
      <w:pPr>
        <w:ind w:left="2160" w:hanging="2160"/>
      </w:pPr>
      <w:r>
        <w:rPr>
          <w:rFonts w:ascii="Open Sans" w:hAnsi="Open Sans" w:cs="Arial"/>
          <w:b/>
          <w:sz w:val="22"/>
          <w:szCs w:val="22"/>
        </w:rPr>
        <w:tab/>
      </w:r>
      <w:r>
        <w:rPr>
          <w:rFonts w:ascii="Open Sans" w:hAnsi="Open Sans" w:cs="Arial"/>
          <w:bCs/>
          <w:sz w:val="22"/>
          <w:szCs w:val="22"/>
        </w:rPr>
        <w:t>In addition, housing is provided.</w:t>
      </w:r>
    </w:p>
    <w:p w14:paraId="4263A65A" w14:textId="77777777" w:rsidR="0009793F" w:rsidRDefault="0009793F">
      <w:pPr>
        <w:rPr>
          <w:rFonts w:ascii="Open Sans" w:hAnsi="Open Sans" w:cs="Arial"/>
          <w:sz w:val="22"/>
          <w:szCs w:val="22"/>
        </w:rPr>
      </w:pPr>
    </w:p>
    <w:p w14:paraId="03F1927B" w14:textId="77777777" w:rsidR="0009793F" w:rsidRDefault="00A431AE">
      <w:pPr>
        <w:ind w:left="2160" w:hanging="2160"/>
      </w:pPr>
      <w:r>
        <w:rPr>
          <w:rFonts w:ascii="Open Sans" w:hAnsi="Open Sans" w:cs="Arial"/>
          <w:b/>
          <w:sz w:val="22"/>
          <w:szCs w:val="22"/>
        </w:rPr>
        <w:t xml:space="preserve">Hours of work: </w:t>
      </w:r>
      <w:r>
        <w:rPr>
          <w:rFonts w:ascii="Open Sans" w:hAnsi="Open Sans" w:cs="Arial"/>
          <w:b/>
          <w:sz w:val="22"/>
          <w:szCs w:val="22"/>
        </w:rPr>
        <w:tab/>
      </w:r>
      <w:r>
        <w:rPr>
          <w:rFonts w:ascii="Open Sans" w:hAnsi="Open Sans" w:cs="Arial"/>
          <w:sz w:val="22"/>
          <w:szCs w:val="22"/>
        </w:rPr>
        <w:t>Full time</w:t>
      </w:r>
      <w:r>
        <w:rPr>
          <w:rFonts w:ascii="Open Sans" w:hAnsi="Open Sans" w:cs="Arial"/>
          <w:b/>
          <w:sz w:val="22"/>
          <w:szCs w:val="22"/>
        </w:rPr>
        <w:t xml:space="preserve"> </w:t>
      </w:r>
      <w:r>
        <w:rPr>
          <w:rFonts w:ascii="Open Sans" w:hAnsi="Open Sans" w:cs="Arial"/>
          <w:sz w:val="22"/>
          <w:szCs w:val="22"/>
        </w:rPr>
        <w:t xml:space="preserve">35 hours </w:t>
      </w:r>
    </w:p>
    <w:p w14:paraId="658D2C9B" w14:textId="77777777" w:rsidR="0009793F" w:rsidRDefault="00A431AE">
      <w:pPr>
        <w:ind w:left="2160"/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Flexible working is required, including evenings and weekends and some overnight on-call cover.</w:t>
      </w:r>
    </w:p>
    <w:p w14:paraId="73F531CA" w14:textId="77777777" w:rsidR="0009793F" w:rsidRDefault="0009793F">
      <w:pPr>
        <w:ind w:left="2160"/>
        <w:rPr>
          <w:rFonts w:ascii="Open Sans" w:hAnsi="Open Sans" w:cs="Arial"/>
          <w:b/>
          <w:sz w:val="22"/>
          <w:szCs w:val="22"/>
        </w:rPr>
      </w:pPr>
    </w:p>
    <w:p w14:paraId="2083F969" w14:textId="77777777" w:rsidR="0009793F" w:rsidRDefault="00A431AE">
      <w:pPr>
        <w:ind w:left="2880" w:hanging="2880"/>
      </w:pPr>
      <w:r>
        <w:rPr>
          <w:rFonts w:ascii="Open Sans" w:hAnsi="Open Sans" w:cs="Arial"/>
          <w:b/>
          <w:sz w:val="22"/>
          <w:szCs w:val="22"/>
        </w:rPr>
        <w:t xml:space="preserve">Normal place of work:  </w:t>
      </w:r>
      <w:r>
        <w:rPr>
          <w:rFonts w:ascii="Open Sans" w:hAnsi="Open Sans" w:cs="Arial"/>
          <w:b/>
          <w:sz w:val="22"/>
          <w:szCs w:val="22"/>
        </w:rPr>
        <w:tab/>
      </w:r>
      <w:r>
        <w:rPr>
          <w:rFonts w:ascii="Open Sans" w:hAnsi="Open Sans" w:cs="Arial"/>
          <w:sz w:val="22"/>
          <w:szCs w:val="22"/>
        </w:rPr>
        <w:t>Foxhill House</w:t>
      </w:r>
    </w:p>
    <w:p w14:paraId="020401B2" w14:textId="77777777" w:rsidR="0009793F" w:rsidRDefault="0009793F">
      <w:pPr>
        <w:ind w:left="2880" w:hanging="2880"/>
        <w:rPr>
          <w:rFonts w:ascii="Open Sans" w:hAnsi="Open Sans" w:cs="Arial"/>
          <w:sz w:val="22"/>
          <w:szCs w:val="22"/>
        </w:rPr>
      </w:pPr>
    </w:p>
    <w:p w14:paraId="6EC1C741" w14:textId="77777777" w:rsidR="0009793F" w:rsidRDefault="0009793F">
      <w:pPr>
        <w:ind w:left="2880" w:hanging="2880"/>
        <w:rPr>
          <w:rFonts w:ascii="Open Sans" w:hAnsi="Open Sans" w:cs="Arial"/>
          <w:b/>
          <w:bCs/>
          <w:sz w:val="22"/>
          <w:szCs w:val="22"/>
        </w:rPr>
      </w:pPr>
    </w:p>
    <w:p w14:paraId="1B05EE4C" w14:textId="77777777" w:rsidR="0009793F" w:rsidRDefault="00A431AE">
      <w:pPr>
        <w:rPr>
          <w:rFonts w:ascii="Open Sans" w:hAnsi="Open Sans" w:cs="Arial"/>
          <w:b/>
          <w:bCs/>
          <w:sz w:val="22"/>
          <w:szCs w:val="22"/>
        </w:rPr>
      </w:pPr>
      <w:r>
        <w:rPr>
          <w:rFonts w:ascii="Open Sans" w:hAnsi="Open Sans" w:cs="Arial"/>
          <w:b/>
          <w:bCs/>
          <w:sz w:val="22"/>
          <w:szCs w:val="22"/>
        </w:rPr>
        <w:t xml:space="preserve">Overall </w:t>
      </w:r>
      <w:r>
        <w:rPr>
          <w:rFonts w:ascii="Open Sans" w:hAnsi="Open Sans" w:cs="Arial"/>
          <w:b/>
          <w:bCs/>
          <w:sz w:val="22"/>
          <w:szCs w:val="22"/>
        </w:rPr>
        <w:t>Purpose of the Post</w:t>
      </w:r>
    </w:p>
    <w:p w14:paraId="4D939062" w14:textId="77777777" w:rsidR="0009793F" w:rsidRDefault="0009793F">
      <w:pPr>
        <w:rPr>
          <w:rFonts w:ascii="Open Sans" w:hAnsi="Open Sans" w:cs="Arial"/>
          <w:sz w:val="22"/>
          <w:szCs w:val="22"/>
        </w:rPr>
      </w:pPr>
    </w:p>
    <w:p w14:paraId="3116D0FA" w14:textId="77777777" w:rsidR="0009793F" w:rsidRDefault="0009793F">
      <w:pPr>
        <w:rPr>
          <w:rFonts w:ascii="Open Sans" w:hAnsi="Open Sans" w:cs="Arial"/>
          <w:sz w:val="22"/>
          <w:szCs w:val="22"/>
        </w:rPr>
      </w:pPr>
    </w:p>
    <w:p w14:paraId="535BC456" w14:textId="77777777" w:rsidR="0009793F" w:rsidRDefault="00A431AE">
      <w:p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To work alongside the current Director to have overall responsibility for the development and delivery of the vision and strategy to grow the work of Foxhill as a Christian retreat and conference centre and furthering the mission of t</w:t>
      </w:r>
      <w:r>
        <w:rPr>
          <w:rFonts w:ascii="Open Sans" w:hAnsi="Open Sans" w:cs="Arial"/>
          <w:sz w:val="22"/>
          <w:szCs w:val="22"/>
        </w:rPr>
        <w:t xml:space="preserve">he Diocese. </w:t>
      </w:r>
    </w:p>
    <w:p w14:paraId="0287F5F5" w14:textId="77777777" w:rsidR="0009793F" w:rsidRDefault="00A431AE">
      <w:p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 xml:space="preserve">To enable Foxhill to continue its journey to become a prayer hub in the Diocese of Chester, overseeing a dispersed community of prayer. </w:t>
      </w:r>
    </w:p>
    <w:p w14:paraId="34F35BE5" w14:textId="77777777" w:rsidR="0009793F" w:rsidRDefault="00A431AE">
      <w:p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To work with the current Director to have responsibility for the efficient running of Foxhill, which inclu</w:t>
      </w:r>
      <w:r>
        <w:rPr>
          <w:rFonts w:ascii="Open Sans" w:hAnsi="Open Sans" w:cs="Arial"/>
          <w:sz w:val="22"/>
          <w:szCs w:val="22"/>
        </w:rPr>
        <w:t>des both the management of all paid employees and volunteers and the willingness to undertake duties as part of the team when needed.</w:t>
      </w:r>
    </w:p>
    <w:p w14:paraId="77193A41" w14:textId="77777777" w:rsidR="0009793F" w:rsidRDefault="0009793F">
      <w:pPr>
        <w:rPr>
          <w:rFonts w:ascii="Open Sans" w:hAnsi="Open Sans" w:cs="Arial"/>
          <w:sz w:val="22"/>
          <w:szCs w:val="22"/>
        </w:rPr>
      </w:pPr>
    </w:p>
    <w:p w14:paraId="1DDCCD32" w14:textId="77777777" w:rsidR="0009793F" w:rsidRDefault="0009793F">
      <w:pPr>
        <w:rPr>
          <w:rFonts w:ascii="Open Sans" w:hAnsi="Open Sans" w:cs="Arial"/>
          <w:sz w:val="22"/>
          <w:szCs w:val="22"/>
        </w:rPr>
      </w:pPr>
    </w:p>
    <w:p w14:paraId="3AB8BB20" w14:textId="77777777" w:rsidR="0009793F" w:rsidRDefault="00A431AE">
      <w:pPr>
        <w:rPr>
          <w:rFonts w:ascii="Open Sans" w:hAnsi="Open Sans" w:cs="Arial"/>
          <w:b/>
          <w:bCs/>
          <w:sz w:val="22"/>
          <w:szCs w:val="22"/>
        </w:rPr>
      </w:pPr>
      <w:r>
        <w:rPr>
          <w:rFonts w:ascii="Open Sans" w:hAnsi="Open Sans" w:cs="Arial"/>
          <w:b/>
          <w:bCs/>
          <w:sz w:val="22"/>
          <w:szCs w:val="22"/>
        </w:rPr>
        <w:t>Principal Duties and responsibilities include:</w:t>
      </w:r>
    </w:p>
    <w:p w14:paraId="5BEF8ACC" w14:textId="77777777" w:rsidR="0009793F" w:rsidRDefault="0009793F">
      <w:pPr>
        <w:rPr>
          <w:rFonts w:ascii="Open Sans" w:hAnsi="Open Sans" w:cs="Arial"/>
          <w:b/>
          <w:bCs/>
          <w:sz w:val="22"/>
          <w:szCs w:val="22"/>
        </w:rPr>
      </w:pPr>
    </w:p>
    <w:p w14:paraId="0FAC9B97" w14:textId="77777777" w:rsidR="0009793F" w:rsidRDefault="00A431AE">
      <w:p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 xml:space="preserve">The role of the Director Designate is to work with the current Director </w:t>
      </w:r>
      <w:r>
        <w:rPr>
          <w:rFonts w:ascii="Open Sans" w:hAnsi="Open Sans" w:cs="Arial"/>
          <w:sz w:val="22"/>
          <w:szCs w:val="22"/>
        </w:rPr>
        <w:t xml:space="preserve">to provide the vision, strategic direction, business development and leadership for the operations, </w:t>
      </w:r>
      <w:proofErr w:type="gramStart"/>
      <w:r>
        <w:rPr>
          <w:rFonts w:ascii="Open Sans" w:hAnsi="Open Sans" w:cs="Arial"/>
          <w:sz w:val="22"/>
          <w:szCs w:val="22"/>
        </w:rPr>
        <w:t>staff</w:t>
      </w:r>
      <w:proofErr w:type="gramEnd"/>
      <w:r>
        <w:rPr>
          <w:rFonts w:ascii="Open Sans" w:hAnsi="Open Sans" w:cs="Arial"/>
          <w:sz w:val="22"/>
          <w:szCs w:val="22"/>
        </w:rPr>
        <w:t xml:space="preserve"> and visitors of Foxhill, making recommendations and </w:t>
      </w:r>
      <w:r>
        <w:rPr>
          <w:rFonts w:ascii="Open Sans" w:hAnsi="Open Sans" w:cs="Arial"/>
          <w:sz w:val="22"/>
          <w:szCs w:val="22"/>
        </w:rPr>
        <w:lastRenderedPageBreak/>
        <w:t>developing both the strategic business plan and the spiritual development of the Centre, in conjun</w:t>
      </w:r>
      <w:r>
        <w:rPr>
          <w:rFonts w:ascii="Open Sans" w:hAnsi="Open Sans" w:cs="Arial"/>
          <w:sz w:val="22"/>
          <w:szCs w:val="22"/>
        </w:rPr>
        <w:t xml:space="preserve">ction with the Foxhill </w:t>
      </w:r>
      <w:bookmarkStart w:id="0" w:name="_Hlk87535708"/>
      <w:r>
        <w:rPr>
          <w:rFonts w:ascii="Open Sans" w:hAnsi="Open Sans" w:cs="Arial"/>
          <w:sz w:val="22"/>
          <w:szCs w:val="22"/>
        </w:rPr>
        <w:t xml:space="preserve">Advisory and Working </w:t>
      </w:r>
      <w:bookmarkEnd w:id="0"/>
      <w:r>
        <w:rPr>
          <w:rFonts w:ascii="Open Sans" w:hAnsi="Open Sans" w:cs="Arial"/>
          <w:sz w:val="22"/>
          <w:szCs w:val="22"/>
        </w:rPr>
        <w:t>Groups:</w:t>
      </w:r>
    </w:p>
    <w:p w14:paraId="6BD99D69" w14:textId="77777777" w:rsidR="0009793F" w:rsidRDefault="0009793F">
      <w:pPr>
        <w:rPr>
          <w:rFonts w:ascii="Open Sans" w:hAnsi="Open Sans" w:cs="Arial"/>
          <w:sz w:val="22"/>
          <w:szCs w:val="22"/>
        </w:rPr>
      </w:pPr>
    </w:p>
    <w:p w14:paraId="1678AFC5" w14:textId="77777777" w:rsidR="0009793F" w:rsidRDefault="00A431AE">
      <w:pPr>
        <w:rPr>
          <w:rFonts w:ascii="Open Sans" w:hAnsi="Open Sans" w:cs="Arial"/>
          <w:b/>
          <w:bCs/>
          <w:sz w:val="22"/>
          <w:szCs w:val="22"/>
        </w:rPr>
      </w:pPr>
      <w:r>
        <w:rPr>
          <w:rFonts w:ascii="Open Sans" w:hAnsi="Open Sans" w:cs="Arial"/>
          <w:b/>
          <w:bCs/>
          <w:sz w:val="22"/>
          <w:szCs w:val="22"/>
        </w:rPr>
        <w:t>Main Duties:</w:t>
      </w:r>
    </w:p>
    <w:p w14:paraId="2EFBDE53" w14:textId="77777777" w:rsidR="0009793F" w:rsidRDefault="00A431AE">
      <w:pPr>
        <w:numPr>
          <w:ilvl w:val="0"/>
          <w:numId w:val="1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To provide strong and inspirational leadership and management of staff, to ensure that the highest standards are achieved, ensuring that an excellent service is delivered to all guests and v</w:t>
      </w:r>
      <w:r>
        <w:rPr>
          <w:rFonts w:ascii="Open Sans" w:hAnsi="Open Sans" w:cs="Arial"/>
          <w:sz w:val="22"/>
          <w:szCs w:val="22"/>
        </w:rPr>
        <w:t>isitors.</w:t>
      </w:r>
    </w:p>
    <w:p w14:paraId="0F8CF41E" w14:textId="77777777" w:rsidR="0009793F" w:rsidRDefault="00A431AE">
      <w:pPr>
        <w:numPr>
          <w:ilvl w:val="0"/>
          <w:numId w:val="1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 xml:space="preserve">To develop and implement a strategic business plan, in partnership with Foxhill Advisory and Working Groups, to grow a vibrant, financially sustainable resource for the Diocese of Chester and beyond, evaluating the usage and activities of Foxhill </w:t>
      </w:r>
      <w:r>
        <w:rPr>
          <w:rFonts w:ascii="Open Sans" w:hAnsi="Open Sans" w:cs="Arial"/>
          <w:sz w:val="22"/>
          <w:szCs w:val="22"/>
        </w:rPr>
        <w:t>and striving for continuous improvement.</w:t>
      </w:r>
    </w:p>
    <w:p w14:paraId="2D7DCDD5" w14:textId="77777777" w:rsidR="0009793F" w:rsidRDefault="00A431AE">
      <w:pPr>
        <w:numPr>
          <w:ilvl w:val="0"/>
          <w:numId w:val="1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To focus the work of the Foxhill as a Centre for Prayer and Discipleship, working alongside the Directors of Ministry and Outreach, amongst others, in creating a strong programme of retreats, quiet days and training</w:t>
      </w:r>
      <w:r>
        <w:rPr>
          <w:rFonts w:ascii="Open Sans" w:hAnsi="Open Sans" w:cs="Arial"/>
          <w:sz w:val="22"/>
          <w:szCs w:val="22"/>
        </w:rPr>
        <w:t xml:space="preserve"> for whole-life discipleship.</w:t>
      </w:r>
    </w:p>
    <w:p w14:paraId="4E4E414A" w14:textId="77777777" w:rsidR="0009793F" w:rsidRDefault="00A431AE">
      <w:pPr>
        <w:numPr>
          <w:ilvl w:val="0"/>
          <w:numId w:val="1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 xml:space="preserve">To deepen a rhythm of daily prayer and regular eucharistic worship within Foxhill, both for the staff and guests, and arrange the provision of spiritual direction or sacramental confession where requested. </w:t>
      </w:r>
    </w:p>
    <w:p w14:paraId="2B2B96B7" w14:textId="77777777" w:rsidR="0009793F" w:rsidRDefault="00A431AE">
      <w:pPr>
        <w:numPr>
          <w:ilvl w:val="0"/>
          <w:numId w:val="1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To be an Ambassador</w:t>
      </w:r>
      <w:r>
        <w:rPr>
          <w:rFonts w:ascii="Open Sans" w:hAnsi="Open Sans" w:cs="Arial"/>
          <w:sz w:val="22"/>
          <w:szCs w:val="22"/>
        </w:rPr>
        <w:t xml:space="preserve"> for Foxhill, working with others in the Diocese to promote and develop links with deaneries and parishes and to ensure Foxhill is accessible and widely used.</w:t>
      </w:r>
    </w:p>
    <w:p w14:paraId="4241B45C" w14:textId="77777777" w:rsidR="0009793F" w:rsidRDefault="00A431AE">
      <w:pPr>
        <w:numPr>
          <w:ilvl w:val="0"/>
          <w:numId w:val="1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 xml:space="preserve">To work with the other staff to ensure that the accommodation, grounds, </w:t>
      </w:r>
      <w:proofErr w:type="gramStart"/>
      <w:r>
        <w:rPr>
          <w:rFonts w:ascii="Open Sans" w:hAnsi="Open Sans" w:cs="Arial"/>
          <w:sz w:val="22"/>
          <w:szCs w:val="22"/>
        </w:rPr>
        <w:t>buildings</w:t>
      </w:r>
      <w:proofErr w:type="gramEnd"/>
      <w:r>
        <w:rPr>
          <w:rFonts w:ascii="Open Sans" w:hAnsi="Open Sans" w:cs="Arial"/>
          <w:sz w:val="22"/>
          <w:szCs w:val="22"/>
        </w:rPr>
        <w:t xml:space="preserve"> and catering ar</w:t>
      </w:r>
      <w:r>
        <w:rPr>
          <w:rFonts w:ascii="Open Sans" w:hAnsi="Open Sans" w:cs="Arial"/>
          <w:sz w:val="22"/>
          <w:szCs w:val="22"/>
        </w:rPr>
        <w:t xml:space="preserve">e all maintained to a consistently high standard, so that all guests are well cared for and have a positive experience of their visit. </w:t>
      </w:r>
    </w:p>
    <w:p w14:paraId="6DB10B01" w14:textId="77777777" w:rsidR="0009793F" w:rsidRDefault="00A431AE">
      <w:pPr>
        <w:numPr>
          <w:ilvl w:val="0"/>
          <w:numId w:val="1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With the Directors of Ministry and Outreach and the cathedral, to support the development of a dispersed community of pr</w:t>
      </w:r>
      <w:r>
        <w:rPr>
          <w:rFonts w:ascii="Open Sans" w:hAnsi="Open Sans" w:cs="Arial"/>
          <w:sz w:val="22"/>
          <w:szCs w:val="22"/>
        </w:rPr>
        <w:t xml:space="preserve">ayer across the </w:t>
      </w:r>
      <w:proofErr w:type="gramStart"/>
      <w:r>
        <w:rPr>
          <w:rFonts w:ascii="Open Sans" w:hAnsi="Open Sans" w:cs="Arial"/>
          <w:sz w:val="22"/>
          <w:szCs w:val="22"/>
        </w:rPr>
        <w:t>diocese, and</w:t>
      </w:r>
      <w:proofErr w:type="gramEnd"/>
      <w:r>
        <w:rPr>
          <w:rFonts w:ascii="Open Sans" w:hAnsi="Open Sans" w:cs="Arial"/>
          <w:sz w:val="22"/>
          <w:szCs w:val="22"/>
        </w:rPr>
        <w:t xml:space="preserve"> praying for Foxhill and the diocese.</w:t>
      </w:r>
    </w:p>
    <w:p w14:paraId="3C00208C" w14:textId="77777777" w:rsidR="0009793F" w:rsidRDefault="00A431AE">
      <w:pPr>
        <w:numPr>
          <w:ilvl w:val="0"/>
          <w:numId w:val="1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To be available to conduct appropriate retreats in accordance with the vision and mission of Foxhill and to lead worship for guests as required and where practical.</w:t>
      </w:r>
    </w:p>
    <w:p w14:paraId="6BED6603" w14:textId="77777777" w:rsidR="0009793F" w:rsidRDefault="00A431AE">
      <w:pPr>
        <w:numPr>
          <w:ilvl w:val="0"/>
          <w:numId w:val="1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To deliver exceptional ho</w:t>
      </w:r>
      <w:r>
        <w:rPr>
          <w:rFonts w:ascii="Open Sans" w:hAnsi="Open Sans" w:cs="Arial"/>
          <w:sz w:val="22"/>
          <w:szCs w:val="22"/>
        </w:rPr>
        <w:t>spitality to guests and visitors and to be ‘on call’ for emergencies or special requests (including overnight) and being ‘on-site’ when on duty for guests are in residence.</w:t>
      </w:r>
    </w:p>
    <w:p w14:paraId="0D6F620D" w14:textId="77777777" w:rsidR="0009793F" w:rsidRDefault="0009793F">
      <w:pPr>
        <w:ind w:left="720"/>
        <w:rPr>
          <w:rFonts w:ascii="Open Sans" w:hAnsi="Open Sans" w:cs="Arial"/>
          <w:sz w:val="22"/>
          <w:szCs w:val="22"/>
        </w:rPr>
      </w:pPr>
    </w:p>
    <w:p w14:paraId="05114200" w14:textId="77777777" w:rsidR="0009793F" w:rsidRDefault="0009793F">
      <w:pPr>
        <w:ind w:left="720"/>
        <w:rPr>
          <w:rFonts w:ascii="Open Sans" w:hAnsi="Open Sans" w:cs="Arial"/>
          <w:sz w:val="22"/>
          <w:szCs w:val="22"/>
        </w:rPr>
      </w:pPr>
    </w:p>
    <w:p w14:paraId="021DB319" w14:textId="77777777" w:rsidR="0009793F" w:rsidRDefault="0009793F">
      <w:pPr>
        <w:rPr>
          <w:rFonts w:ascii="Open Sans" w:hAnsi="Open Sans" w:cs="Arial"/>
          <w:sz w:val="22"/>
          <w:szCs w:val="22"/>
        </w:rPr>
      </w:pPr>
    </w:p>
    <w:p w14:paraId="486C894B" w14:textId="77777777" w:rsidR="0009793F" w:rsidRDefault="00A431AE">
      <w:r>
        <w:rPr>
          <w:rFonts w:ascii="Open Sans" w:hAnsi="Open Sans" w:cs="Arial"/>
          <w:b/>
          <w:bCs/>
          <w:sz w:val="22"/>
          <w:szCs w:val="22"/>
        </w:rPr>
        <w:t>Operational Activities</w:t>
      </w:r>
      <w:r>
        <w:rPr>
          <w:rFonts w:ascii="Open Sans" w:hAnsi="Open Sans" w:cs="Arial"/>
          <w:sz w:val="22"/>
          <w:szCs w:val="22"/>
        </w:rPr>
        <w:t>:</w:t>
      </w:r>
    </w:p>
    <w:p w14:paraId="06DBD978" w14:textId="77777777" w:rsidR="0009793F" w:rsidRDefault="00A431AE">
      <w:pPr>
        <w:numPr>
          <w:ilvl w:val="0"/>
          <w:numId w:val="2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 xml:space="preserve">To promote the ministry of Foxhill through the </w:t>
      </w:r>
      <w:r>
        <w:rPr>
          <w:rFonts w:ascii="Open Sans" w:hAnsi="Open Sans" w:cs="Arial"/>
          <w:sz w:val="22"/>
          <w:szCs w:val="22"/>
        </w:rPr>
        <w:t xml:space="preserve">website, social media, advertising in retreat and printed publicity </w:t>
      </w:r>
      <w:proofErr w:type="gramStart"/>
      <w:r>
        <w:rPr>
          <w:rFonts w:ascii="Open Sans" w:hAnsi="Open Sans" w:cs="Arial"/>
          <w:sz w:val="22"/>
          <w:szCs w:val="22"/>
        </w:rPr>
        <w:t>in order to</w:t>
      </w:r>
      <w:proofErr w:type="gramEnd"/>
      <w:r>
        <w:rPr>
          <w:rFonts w:ascii="Open Sans" w:hAnsi="Open Sans" w:cs="Arial"/>
          <w:sz w:val="22"/>
          <w:szCs w:val="22"/>
        </w:rPr>
        <w:t xml:space="preserve"> develop and increase the use of Foxhill.</w:t>
      </w:r>
    </w:p>
    <w:p w14:paraId="3B328532" w14:textId="77777777" w:rsidR="0009793F" w:rsidRDefault="00A431AE">
      <w:pPr>
        <w:numPr>
          <w:ilvl w:val="0"/>
          <w:numId w:val="2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To work effectively with the Foxhill Advisory and Working Groups, building strong and effective relationships with other key stakeholde</w:t>
      </w:r>
      <w:r>
        <w:rPr>
          <w:rFonts w:ascii="Open Sans" w:hAnsi="Open Sans" w:cs="Arial"/>
          <w:sz w:val="22"/>
          <w:szCs w:val="22"/>
        </w:rPr>
        <w:t xml:space="preserve">rs, </w:t>
      </w:r>
      <w:proofErr w:type="gramStart"/>
      <w:r>
        <w:rPr>
          <w:rFonts w:ascii="Open Sans" w:hAnsi="Open Sans" w:cs="Arial"/>
          <w:sz w:val="22"/>
          <w:szCs w:val="22"/>
        </w:rPr>
        <w:t>developing</w:t>
      </w:r>
      <w:proofErr w:type="gramEnd"/>
      <w:r>
        <w:rPr>
          <w:rFonts w:ascii="Open Sans" w:hAnsi="Open Sans" w:cs="Arial"/>
          <w:sz w:val="22"/>
          <w:szCs w:val="22"/>
        </w:rPr>
        <w:t xml:space="preserve"> and maintaining effective links within the Diocese of Chester and its senior staff.</w:t>
      </w:r>
    </w:p>
    <w:p w14:paraId="1C2C9646" w14:textId="77777777" w:rsidR="0009793F" w:rsidRDefault="00A431AE">
      <w:pPr>
        <w:numPr>
          <w:ilvl w:val="0"/>
          <w:numId w:val="2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lastRenderedPageBreak/>
        <w:t xml:space="preserve">To meet regularly with the Directors of Ministry and Outreach. </w:t>
      </w:r>
    </w:p>
    <w:p w14:paraId="758DBD5D" w14:textId="77777777" w:rsidR="0009793F" w:rsidRDefault="00A431AE">
      <w:pPr>
        <w:numPr>
          <w:ilvl w:val="0"/>
          <w:numId w:val="2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To attend Church House Management meetings when requested.</w:t>
      </w:r>
    </w:p>
    <w:p w14:paraId="59A692FE" w14:textId="77777777" w:rsidR="0009793F" w:rsidRDefault="00A431AE">
      <w:pPr>
        <w:numPr>
          <w:ilvl w:val="0"/>
          <w:numId w:val="2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 xml:space="preserve">To lead regular meetings with the </w:t>
      </w:r>
      <w:r>
        <w:rPr>
          <w:rFonts w:ascii="Open Sans" w:hAnsi="Open Sans" w:cs="Arial"/>
          <w:sz w:val="22"/>
          <w:szCs w:val="22"/>
        </w:rPr>
        <w:t>whole staff of Foxhill.</w:t>
      </w:r>
    </w:p>
    <w:p w14:paraId="6661FE00" w14:textId="77777777" w:rsidR="0009793F" w:rsidRDefault="00A431AE">
      <w:pPr>
        <w:numPr>
          <w:ilvl w:val="0"/>
          <w:numId w:val="2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 xml:space="preserve">To support the </w:t>
      </w:r>
      <w:proofErr w:type="gramStart"/>
      <w:r>
        <w:rPr>
          <w:rFonts w:ascii="Open Sans" w:hAnsi="Open Sans" w:cs="Arial"/>
          <w:sz w:val="22"/>
          <w:szCs w:val="22"/>
        </w:rPr>
        <w:t>day to day</w:t>
      </w:r>
      <w:proofErr w:type="gramEnd"/>
      <w:r>
        <w:rPr>
          <w:rFonts w:ascii="Open Sans" w:hAnsi="Open Sans" w:cs="Arial"/>
          <w:sz w:val="22"/>
          <w:szCs w:val="22"/>
        </w:rPr>
        <w:t xml:space="preserve"> operations of Foxhill during peak periods and to cover for staff shortages due to holidays etc. </w:t>
      </w:r>
    </w:p>
    <w:p w14:paraId="585A3D23" w14:textId="77777777" w:rsidR="0009793F" w:rsidRDefault="00A431AE">
      <w:pPr>
        <w:numPr>
          <w:ilvl w:val="0"/>
          <w:numId w:val="2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To develop the use of the grounds and Arboretum.</w:t>
      </w:r>
    </w:p>
    <w:p w14:paraId="18E83A37" w14:textId="77777777" w:rsidR="0009793F" w:rsidRDefault="00A431AE">
      <w:pPr>
        <w:numPr>
          <w:ilvl w:val="0"/>
          <w:numId w:val="2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 xml:space="preserve">To ensure all relevant Health and Safety </w:t>
      </w:r>
      <w:r>
        <w:rPr>
          <w:rFonts w:ascii="Open Sans" w:hAnsi="Open Sans" w:cs="Arial"/>
          <w:sz w:val="22"/>
          <w:szCs w:val="22"/>
        </w:rPr>
        <w:t xml:space="preserve">legislation is complied with and assess all foreseeable risks and mitigate risk and effect. </w:t>
      </w:r>
    </w:p>
    <w:p w14:paraId="200E02EF" w14:textId="77777777" w:rsidR="0009793F" w:rsidRDefault="00A431AE">
      <w:pPr>
        <w:numPr>
          <w:ilvl w:val="0"/>
          <w:numId w:val="2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 xml:space="preserve">To ensure the buildings, fixtures, </w:t>
      </w:r>
      <w:proofErr w:type="gramStart"/>
      <w:r>
        <w:rPr>
          <w:rFonts w:ascii="Open Sans" w:hAnsi="Open Sans" w:cs="Arial"/>
          <w:sz w:val="22"/>
          <w:szCs w:val="22"/>
        </w:rPr>
        <w:t>equipment</w:t>
      </w:r>
      <w:proofErr w:type="gramEnd"/>
      <w:r>
        <w:rPr>
          <w:rFonts w:ascii="Open Sans" w:hAnsi="Open Sans" w:cs="Arial"/>
          <w:sz w:val="22"/>
          <w:szCs w:val="22"/>
        </w:rPr>
        <w:t xml:space="preserve"> and fitting are kept in good working order. </w:t>
      </w:r>
    </w:p>
    <w:p w14:paraId="54935215" w14:textId="77777777" w:rsidR="0009793F" w:rsidRDefault="00A431AE">
      <w:pPr>
        <w:numPr>
          <w:ilvl w:val="0"/>
          <w:numId w:val="2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To ensure that the appropriate insurance cover is in place as required in</w:t>
      </w:r>
      <w:r>
        <w:rPr>
          <w:rFonts w:ascii="Open Sans" w:hAnsi="Open Sans" w:cs="Arial"/>
          <w:sz w:val="22"/>
          <w:szCs w:val="22"/>
        </w:rPr>
        <w:t xml:space="preserve"> liaison with the Diocesan Secretary and Head of Finance.</w:t>
      </w:r>
    </w:p>
    <w:p w14:paraId="32C0BF81" w14:textId="77777777" w:rsidR="0009793F" w:rsidRDefault="00A431AE">
      <w:pPr>
        <w:numPr>
          <w:ilvl w:val="0"/>
          <w:numId w:val="2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 xml:space="preserve">To liaise with the Head of Finance at Church House </w:t>
      </w:r>
      <w:proofErr w:type="gramStart"/>
      <w:r>
        <w:rPr>
          <w:rFonts w:ascii="Open Sans" w:hAnsi="Open Sans" w:cs="Arial"/>
          <w:sz w:val="22"/>
          <w:szCs w:val="22"/>
        </w:rPr>
        <w:t>with regard to</w:t>
      </w:r>
      <w:proofErr w:type="gramEnd"/>
      <w:r>
        <w:rPr>
          <w:rFonts w:ascii="Open Sans" w:hAnsi="Open Sans" w:cs="Arial"/>
          <w:sz w:val="22"/>
          <w:szCs w:val="22"/>
        </w:rPr>
        <w:t xml:space="preserve"> the appropriate provision and maintenance of IT equipment.</w:t>
      </w:r>
    </w:p>
    <w:p w14:paraId="277F8378" w14:textId="77777777" w:rsidR="0009793F" w:rsidRDefault="00A431AE">
      <w:pPr>
        <w:numPr>
          <w:ilvl w:val="0"/>
          <w:numId w:val="2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 xml:space="preserve">To act as the Designated Premises Supervisor </w:t>
      </w:r>
      <w:proofErr w:type="gramStart"/>
      <w:r>
        <w:rPr>
          <w:rFonts w:ascii="Open Sans" w:hAnsi="Open Sans" w:cs="Arial"/>
          <w:sz w:val="22"/>
          <w:szCs w:val="22"/>
        </w:rPr>
        <w:t>in order to</w:t>
      </w:r>
      <w:proofErr w:type="gramEnd"/>
      <w:r>
        <w:rPr>
          <w:rFonts w:ascii="Open Sans" w:hAnsi="Open Sans" w:cs="Arial"/>
          <w:sz w:val="22"/>
          <w:szCs w:val="22"/>
        </w:rPr>
        <w:t xml:space="preserve"> comply with the </w:t>
      </w:r>
      <w:r>
        <w:rPr>
          <w:rFonts w:ascii="Open Sans" w:hAnsi="Open Sans" w:cs="Arial"/>
          <w:sz w:val="22"/>
          <w:szCs w:val="22"/>
        </w:rPr>
        <w:t>Licensing Act.</w:t>
      </w:r>
    </w:p>
    <w:p w14:paraId="61E350A2" w14:textId="77777777" w:rsidR="0009793F" w:rsidRDefault="00A431AE">
      <w:pPr>
        <w:numPr>
          <w:ilvl w:val="0"/>
          <w:numId w:val="2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To carry out any other duties that might reasonably be required.</w:t>
      </w:r>
    </w:p>
    <w:p w14:paraId="68993FF9" w14:textId="77777777" w:rsidR="0009793F" w:rsidRDefault="0009793F">
      <w:pPr>
        <w:rPr>
          <w:rFonts w:ascii="Open Sans" w:hAnsi="Open Sans" w:cs="Arial"/>
          <w:sz w:val="22"/>
          <w:szCs w:val="22"/>
        </w:rPr>
      </w:pPr>
    </w:p>
    <w:p w14:paraId="5A382D97" w14:textId="77777777" w:rsidR="0009793F" w:rsidRDefault="00A431AE">
      <w:pPr>
        <w:rPr>
          <w:rFonts w:ascii="Open Sans" w:hAnsi="Open Sans" w:cs="Arial"/>
          <w:b/>
          <w:bCs/>
          <w:sz w:val="22"/>
          <w:szCs w:val="22"/>
        </w:rPr>
      </w:pPr>
      <w:r>
        <w:rPr>
          <w:rFonts w:ascii="Open Sans" w:hAnsi="Open Sans" w:cs="Arial"/>
          <w:b/>
          <w:bCs/>
          <w:sz w:val="22"/>
          <w:szCs w:val="22"/>
        </w:rPr>
        <w:t>Management of staff:</w:t>
      </w:r>
    </w:p>
    <w:p w14:paraId="3839D68B" w14:textId="77777777" w:rsidR="0009793F" w:rsidRDefault="0009793F">
      <w:pPr>
        <w:rPr>
          <w:rFonts w:ascii="Open Sans" w:hAnsi="Open Sans" w:cs="Arial"/>
          <w:sz w:val="22"/>
          <w:szCs w:val="22"/>
        </w:rPr>
      </w:pPr>
    </w:p>
    <w:p w14:paraId="1DE8606D" w14:textId="77777777" w:rsidR="0009793F" w:rsidRDefault="00A431AE">
      <w:pPr>
        <w:numPr>
          <w:ilvl w:val="0"/>
          <w:numId w:val="3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Care of all staff, including provision of necessary training and arrangement of rosters within individual constraints. Arrangements for temporary extra o</w:t>
      </w:r>
      <w:r>
        <w:rPr>
          <w:rFonts w:ascii="Open Sans" w:hAnsi="Open Sans" w:cs="Arial"/>
          <w:sz w:val="22"/>
          <w:szCs w:val="22"/>
        </w:rPr>
        <w:t>r cover staff as necessary for the smooth running of the work, and willingness to cover other roles when needed in emergency.</w:t>
      </w:r>
    </w:p>
    <w:p w14:paraId="76C7E579" w14:textId="77777777" w:rsidR="0009793F" w:rsidRDefault="00A431AE">
      <w:pPr>
        <w:numPr>
          <w:ilvl w:val="0"/>
          <w:numId w:val="3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To manage staff in accordance with the policies and procedures of the Diocese of Chester, including conducting appraisals and recr</w:t>
      </w:r>
      <w:r>
        <w:rPr>
          <w:rFonts w:ascii="Open Sans" w:hAnsi="Open Sans" w:cs="Arial"/>
          <w:sz w:val="22"/>
          <w:szCs w:val="22"/>
        </w:rPr>
        <w:t>uitment of staff in conjunction with the Director of Human Resources, whilst maintaining good working relations amongst the Foxhill staff.</w:t>
      </w:r>
    </w:p>
    <w:p w14:paraId="6DBB55C8" w14:textId="77777777" w:rsidR="0009793F" w:rsidRDefault="00A431AE">
      <w:pPr>
        <w:numPr>
          <w:ilvl w:val="0"/>
          <w:numId w:val="3"/>
        </w:num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To create, implement and develop effective team communication mechanisms to ensure that all staff are kept up to date</w:t>
      </w:r>
      <w:r>
        <w:rPr>
          <w:rFonts w:ascii="Open Sans" w:hAnsi="Open Sans" w:cs="Arial"/>
          <w:sz w:val="22"/>
          <w:szCs w:val="22"/>
        </w:rPr>
        <w:t xml:space="preserve"> with priorities and developments in a professional environment, as well as organizing and leading staff meetings.</w:t>
      </w:r>
    </w:p>
    <w:p w14:paraId="46D6B931" w14:textId="77777777" w:rsidR="0009793F" w:rsidRDefault="0009793F">
      <w:pPr>
        <w:rPr>
          <w:rFonts w:ascii="Open Sans" w:hAnsi="Open Sans" w:cs="Arial"/>
          <w:sz w:val="22"/>
          <w:szCs w:val="22"/>
        </w:rPr>
      </w:pPr>
    </w:p>
    <w:p w14:paraId="368B570E" w14:textId="77777777" w:rsidR="0009793F" w:rsidRDefault="00A431AE">
      <w:p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 xml:space="preserve">Please note: this list is not </w:t>
      </w:r>
      <w:proofErr w:type="gramStart"/>
      <w:r>
        <w:rPr>
          <w:rFonts w:ascii="Open Sans" w:hAnsi="Open Sans" w:cs="Arial"/>
          <w:sz w:val="22"/>
          <w:szCs w:val="22"/>
        </w:rPr>
        <w:t>exhaustive</w:t>
      </w:r>
      <w:proofErr w:type="gramEnd"/>
      <w:r>
        <w:rPr>
          <w:rFonts w:ascii="Open Sans" w:hAnsi="Open Sans" w:cs="Arial"/>
          <w:sz w:val="22"/>
          <w:szCs w:val="22"/>
        </w:rPr>
        <w:t xml:space="preserve"> and the post-holder will be required to undertake duties commensurate with the role.</w:t>
      </w:r>
    </w:p>
    <w:p w14:paraId="1A978E27" w14:textId="77777777" w:rsidR="0009793F" w:rsidRDefault="0009793F">
      <w:pPr>
        <w:rPr>
          <w:rFonts w:ascii="Open Sans" w:hAnsi="Open Sans" w:cs="Arial"/>
          <w:sz w:val="22"/>
          <w:szCs w:val="22"/>
        </w:rPr>
      </w:pPr>
    </w:p>
    <w:p w14:paraId="43352E62" w14:textId="77777777" w:rsidR="0009793F" w:rsidRDefault="00A431AE">
      <w:p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There is an O</w:t>
      </w:r>
      <w:r>
        <w:rPr>
          <w:rFonts w:ascii="Open Sans" w:hAnsi="Open Sans" w:cs="Arial"/>
          <w:sz w:val="22"/>
          <w:szCs w:val="22"/>
        </w:rPr>
        <w:t>ccupational Requirement that the post holder is a practising Christian, in accordance with the Equality Act, 2010.</w:t>
      </w:r>
    </w:p>
    <w:p w14:paraId="6A4132A0" w14:textId="77777777" w:rsidR="0009793F" w:rsidRDefault="0009793F">
      <w:pPr>
        <w:rPr>
          <w:rFonts w:ascii="Open Sans" w:hAnsi="Open Sans" w:cs="Arial"/>
          <w:sz w:val="22"/>
          <w:szCs w:val="22"/>
        </w:rPr>
      </w:pPr>
    </w:p>
    <w:p w14:paraId="624019D6" w14:textId="77777777" w:rsidR="0009793F" w:rsidRDefault="00A431AE">
      <w:p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Date: December 2021</w:t>
      </w:r>
    </w:p>
    <w:p w14:paraId="502C0E4B" w14:textId="77777777" w:rsidR="0009793F" w:rsidRDefault="0009793F">
      <w:pPr>
        <w:rPr>
          <w:rFonts w:ascii="Open Sans" w:hAnsi="Open Sans" w:cs="Arial"/>
          <w:sz w:val="22"/>
          <w:szCs w:val="22"/>
        </w:rPr>
      </w:pPr>
    </w:p>
    <w:p w14:paraId="452D2E22" w14:textId="77777777" w:rsidR="0009793F" w:rsidRDefault="00A431AE">
      <w:pPr>
        <w:rPr>
          <w:rFonts w:ascii="Open Sans" w:hAnsi="Open Sans" w:cs="Arial"/>
          <w:sz w:val="22"/>
          <w:szCs w:val="22"/>
        </w:rPr>
      </w:pPr>
      <w:r>
        <w:rPr>
          <w:rFonts w:ascii="Open Sans" w:hAnsi="Open Sans" w:cs="Arial"/>
          <w:sz w:val="22"/>
          <w:szCs w:val="22"/>
        </w:rPr>
        <w:t>Note – this job description does not form part of your Contract of Employment.</w:t>
      </w:r>
    </w:p>
    <w:p w14:paraId="714FB4DA" w14:textId="77777777" w:rsidR="0009793F" w:rsidRDefault="0009793F"/>
    <w:sectPr w:rsidR="0009793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98ED" w14:textId="77777777" w:rsidR="00A431AE" w:rsidRDefault="00A431AE">
      <w:r>
        <w:separator/>
      </w:r>
    </w:p>
  </w:endnote>
  <w:endnote w:type="continuationSeparator" w:id="0">
    <w:p w14:paraId="03F53266" w14:textId="77777777" w:rsidR="00A431AE" w:rsidRDefault="00A4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218A" w14:textId="77777777" w:rsidR="005C105E" w:rsidRDefault="00A43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D479" w14:textId="77777777" w:rsidR="00A431AE" w:rsidRDefault="00A431AE">
      <w:r>
        <w:rPr>
          <w:color w:val="000000"/>
        </w:rPr>
        <w:separator/>
      </w:r>
    </w:p>
  </w:footnote>
  <w:footnote w:type="continuationSeparator" w:id="0">
    <w:p w14:paraId="33DEDC40" w14:textId="77777777" w:rsidR="00A431AE" w:rsidRDefault="00A4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3CBE" w14:textId="77777777" w:rsidR="005C105E" w:rsidRDefault="00A43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595E"/>
    <w:multiLevelType w:val="multilevel"/>
    <w:tmpl w:val="720815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944"/>
    <w:multiLevelType w:val="multilevel"/>
    <w:tmpl w:val="9ABA4B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216"/>
    <w:multiLevelType w:val="multilevel"/>
    <w:tmpl w:val="730AD0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793F"/>
    <w:rsid w:val="0009793F"/>
    <w:rsid w:val="008118DA"/>
    <w:rsid w:val="00A4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1055"/>
  <w15:docId w15:val="{F6A3A7FC-5C5F-44CE-94B5-F190054F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Open Sans SemiBold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Open Sans SemiBold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Open Sans SemiBold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Source Serif Pro Semibold" w:hAnsi="Source Serif Pro Semibold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Open Sans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rPr>
      <w:rFonts w:ascii="Open Sans" w:hAnsi="Open Sans" w:cs="Open San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ascii="Open Sans" w:hAnsi="Open Sans" w:cs="Open Sans"/>
    </w:rPr>
  </w:style>
  <w:style w:type="character" w:customStyle="1" w:styleId="Heading1Char">
    <w:name w:val="Heading 1 Char"/>
    <w:basedOn w:val="DefaultParagraphFont"/>
    <w:rPr>
      <w:rFonts w:ascii="Open Sans SemiBold" w:eastAsia="Times New Roman" w:hAnsi="Open Sans SemiBold" w:cs="Open Sans SemiBold"/>
      <w:sz w:val="60"/>
      <w:szCs w:val="60"/>
    </w:rPr>
  </w:style>
  <w:style w:type="character" w:customStyle="1" w:styleId="Heading2Char">
    <w:name w:val="Heading 2 Char"/>
    <w:basedOn w:val="DefaultParagraphFont"/>
    <w:rPr>
      <w:rFonts w:ascii="Open Sans SemiBold" w:eastAsia="Times New Roman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rPr>
      <w:rFonts w:ascii="Open Sans SemiBold" w:eastAsia="Times New Roman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rPr>
      <w:rFonts w:ascii="Source Serif Pro Semibold" w:eastAsia="Times New Roman" w:hAnsi="Source Serif Pro Semibold" w:cs="Times New Roman"/>
      <w:i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Froggatt</dc:creator>
  <dc:description/>
  <cp:lastModifiedBy>Stephen Freeman</cp:lastModifiedBy>
  <cp:revision>2</cp:revision>
  <dcterms:created xsi:type="dcterms:W3CDTF">2021-12-14T15:20:00Z</dcterms:created>
  <dcterms:modified xsi:type="dcterms:W3CDTF">2021-12-14T15:20:00Z</dcterms:modified>
</cp:coreProperties>
</file>