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D58E552" w14:textId="77777777" w:rsidR="00D10071" w:rsidRDefault="00B234B1" w:rsidP="00B73F97">
      <w:pPr>
        <w:tabs>
          <w:tab w:val="left" w:pos="8115"/>
        </w:tabs>
        <w:rPr>
          <w:b/>
          <w:bCs/>
          <w:sz w:val="32"/>
          <w:szCs w:val="32"/>
        </w:rPr>
      </w:pPr>
      <w:r w:rsidRPr="550A73B6">
        <w:rPr>
          <w:b/>
          <w:bCs/>
          <w:sz w:val="32"/>
          <w:szCs w:val="32"/>
        </w:rPr>
        <w:t>Post applied for:</w:t>
      </w:r>
      <w:r w:rsidR="3C914C9A" w:rsidRPr="550A73B6">
        <w:rPr>
          <w:b/>
          <w:bCs/>
          <w:sz w:val="32"/>
          <w:szCs w:val="32"/>
        </w:rPr>
        <w:t xml:space="preserve"> </w:t>
      </w:r>
    </w:p>
    <w:p w14:paraId="520C6BBD" w14:textId="0DB7C04C" w:rsidR="008F4C5E" w:rsidRDefault="00B73F97" w:rsidP="00B73F97">
      <w:pPr>
        <w:tabs>
          <w:tab w:val="left" w:pos="8115"/>
        </w:tabs>
        <w:rPr>
          <w:b/>
          <w:bCs/>
          <w:sz w:val="32"/>
          <w:szCs w:val="32"/>
        </w:rPr>
      </w:pPr>
      <w:r>
        <w:rPr>
          <w:b/>
          <w:bCs/>
          <w:sz w:val="32"/>
          <w:szCs w:val="32"/>
        </w:rPr>
        <w:t>Full-time incumbent St Michael, Mottram-in-</w:t>
      </w:r>
      <w:proofErr w:type="spellStart"/>
      <w:r>
        <w:rPr>
          <w:b/>
          <w:bCs/>
          <w:sz w:val="32"/>
          <w:szCs w:val="32"/>
        </w:rPr>
        <w:t>Long</w:t>
      </w:r>
      <w:r w:rsidR="0030312B">
        <w:rPr>
          <w:b/>
          <w:bCs/>
          <w:sz w:val="32"/>
          <w:szCs w:val="32"/>
        </w:rPr>
        <w:t>dendale</w:t>
      </w:r>
      <w:proofErr w:type="spellEnd"/>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 xml:space="preserve">Contact </w:t>
      </w:r>
      <w:proofErr w:type="gramStart"/>
      <w:r w:rsidRPr="00E975D7">
        <w:rPr>
          <w:rFonts w:cstheme="minorHAnsi"/>
          <w:b/>
        </w:rPr>
        <w:t>details</w:t>
      </w:r>
      <w:proofErr w:type="gramEnd"/>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0532" w14:textId="77777777" w:rsidR="00B26764" w:rsidRDefault="00B26764" w:rsidP="000E77DD">
      <w:pPr>
        <w:spacing w:after="0" w:line="240" w:lineRule="auto"/>
      </w:pPr>
      <w:r>
        <w:separator/>
      </w:r>
    </w:p>
  </w:endnote>
  <w:endnote w:type="continuationSeparator" w:id="0">
    <w:p w14:paraId="265B5FD0" w14:textId="77777777" w:rsidR="00B26764" w:rsidRDefault="00B26764"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E24F" w14:textId="77777777" w:rsidR="00B26764" w:rsidRDefault="00B26764" w:rsidP="000E77DD">
      <w:pPr>
        <w:spacing w:after="0" w:line="240" w:lineRule="auto"/>
      </w:pPr>
      <w:r>
        <w:separator/>
      </w:r>
    </w:p>
  </w:footnote>
  <w:footnote w:type="continuationSeparator" w:id="0">
    <w:p w14:paraId="4AC90A44" w14:textId="77777777" w:rsidR="00B26764" w:rsidRDefault="00B26764"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C2169"/>
    <w:rsid w:val="001F30BA"/>
    <w:rsid w:val="002003A1"/>
    <w:rsid w:val="00244BBA"/>
    <w:rsid w:val="00245266"/>
    <w:rsid w:val="00262EFE"/>
    <w:rsid w:val="0026380A"/>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0A07"/>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26764"/>
    <w:rsid w:val="00B45D6A"/>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027B605C-3936-493A-A20B-FA64ACC00A59}">
  <ds:schemaRefs>
    <ds:schemaRef ds:uri="http://www.w3.org/XML/1998/namespace"/>
    <ds:schemaRef ds:uri="eddee44b-8cf8-408d-ae14-7b62a3874e4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8847847b-780d-4a8c-b91b-84b00f07f709"/>
  </ds:schemaRefs>
</ds:datastoreItem>
</file>

<file path=customXml/itemProps4.xml><?xml version="1.0" encoding="utf-8"?>
<ds:datastoreItem xmlns:ds="http://schemas.openxmlformats.org/officeDocument/2006/customXml" ds:itemID="{B066328F-03D3-476A-AF06-00436CEE4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2700</Words>
  <Characters>15392</Characters>
  <Application>Microsoft Office Word</Application>
  <DocSecurity>0</DocSecurity>
  <Lines>128</Lines>
  <Paragraphs>36</Paragraphs>
  <ScaleCrop>false</ScaleCrop>
  <Company>Microsoft</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2024-03-12T13:29:00Z</dcterms:created>
  <dcterms:modified xsi:type="dcterms:W3CDTF">2024-03-12T13:29:00Z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