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D0F7" w14:textId="77777777" w:rsidR="00A81A3D" w:rsidRPr="00724A9D" w:rsidRDefault="00887361">
      <w:pPr>
        <w:pStyle w:val="Body"/>
        <w:rPr>
          <w:rFonts w:ascii="Open Sans" w:eastAsia="Open Sans" w:hAnsi="Open Sans" w:cs="Open Sans"/>
          <w:b/>
          <w:bCs/>
          <w:sz w:val="32"/>
          <w:szCs w:val="32"/>
          <w:u w:color="000000"/>
          <w:lang w:val="en-US"/>
        </w:rPr>
      </w:pPr>
      <w:bookmarkStart w:id="0" w:name="_GoBack"/>
      <w:bookmarkEnd w:id="0"/>
      <w:r w:rsidRPr="00724A9D">
        <w:rPr>
          <w:rFonts w:ascii="Open Sans" w:hAnsi="Open Sans"/>
          <w:b/>
          <w:bCs/>
          <w:noProof/>
          <w:sz w:val="32"/>
          <w:szCs w:val="32"/>
          <w:u w:color="000000"/>
          <w:lang w:val="en-US"/>
        </w:rPr>
        <mc:AlternateContent>
          <mc:Choice Requires="wps">
            <w:drawing>
              <wp:anchor distT="0" distB="0" distL="0" distR="0" simplePos="0" relativeHeight="251659264" behindDoc="0" locked="0" layoutInCell="1" allowOverlap="1" wp14:anchorId="3E6CD124" wp14:editId="3E6CD125">
                <wp:simplePos x="0" y="0"/>
                <wp:positionH relativeFrom="column">
                  <wp:posOffset>3581400</wp:posOffset>
                </wp:positionH>
                <wp:positionV relativeFrom="line">
                  <wp:posOffset>-485775</wp:posOffset>
                </wp:positionV>
                <wp:extent cx="2066925" cy="8001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066925" cy="800100"/>
                        </a:xfrm>
                        <a:prstGeom prst="rect">
                          <a:avLst/>
                        </a:prstGeom>
                        <a:solidFill>
                          <a:srgbClr val="FFFFFF"/>
                        </a:solidFill>
                        <a:ln w="12700" cap="flat">
                          <a:noFill/>
                          <a:miter lim="400000"/>
                        </a:ln>
                        <a:effectLst/>
                      </wps:spPr>
                      <wps:txbx>
                        <w:txbxContent>
                          <w:p w14:paraId="3E6CD128" w14:textId="769FF5E3" w:rsidR="00A81A3D" w:rsidRDefault="00D16ECB">
                            <w:pPr>
                              <w:pStyle w:val="Body"/>
                              <w:rPr>
                                <w:rFonts w:hint="eastAsia"/>
                              </w:rPr>
                            </w:pPr>
                            <w:r w:rsidRPr="00D16ECB">
                              <w:rPr>
                                <w:rFonts w:hint="eastAsia"/>
                                <w:noProof/>
                              </w:rPr>
                              <w:drawing>
                                <wp:inline distT="0" distB="0" distL="0" distR="0" wp14:anchorId="666D8995" wp14:editId="2F2853E1">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w14:anchorId="3E6CD124" id="_x0000_t202" coordsize="21600,21600" o:spt="202" path="m,l,21600r21600,l21600,xe">
                <v:stroke joinstyle="miter"/>
                <v:path gradientshapeok="t" o:connecttype="rect"/>
              </v:shapetype>
              <v:shape id="officeArt object" o:spid="_x0000_s1026" type="#_x0000_t202" style="position:absolute;margin-left:282pt;margin-top:-38.25pt;width:162.75pt;height:63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" stroked="f" strokeweight="1pt">
                <v:stroke miterlimit="4"/>
                <v:textbox inset="1.27mm,1.27mm,1.27mm,1.27mm">
                  <w:txbxContent>
                    <w:p w14:paraId="3E6CD128" w14:textId="769FF5E3" w:rsidR="00A81A3D" w:rsidRDefault="00D16ECB">
                      <w:pPr>
                        <w:pStyle w:val="Body"/>
                        <w:rPr>
                          <w:rFonts w:hint="eastAsia"/>
                        </w:rPr>
                      </w:pPr>
                      <w:r w:rsidRPr="00D16ECB">
                        <w:rPr>
                          <w:rFonts w:hint="eastAsia"/>
                          <w:noProof/>
                        </w:rPr>
                        <w:drawing>
                          <wp:inline distT="0" distB="0" distL="0" distR="0" wp14:anchorId="666D8995" wp14:editId="2F2853E1">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txbxContent>
                </v:textbox>
                <w10:wrap anchory="line"/>
              </v:shape>
            </w:pict>
          </mc:Fallback>
        </mc:AlternateContent>
      </w:r>
      <w:r w:rsidRPr="00724A9D">
        <w:rPr>
          <w:rFonts w:ascii="Open Sans" w:hAnsi="Open Sans"/>
          <w:b/>
          <w:bCs/>
          <w:sz w:val="32"/>
          <w:szCs w:val="32"/>
          <w:u w:color="000000"/>
          <w:lang w:val="en-US"/>
        </w:rPr>
        <w:t xml:space="preserve">Job Description </w:t>
      </w:r>
    </w:p>
    <w:p w14:paraId="3E6CD0F8" w14:textId="77777777" w:rsidR="00A81A3D" w:rsidRDefault="00A81A3D">
      <w:pPr>
        <w:pStyle w:val="Title"/>
        <w:keepNext w:val="0"/>
        <w:rPr>
          <w:rFonts w:ascii="Open Sans" w:eastAsia="Open Sans" w:hAnsi="Open Sans" w:cs="Open Sans"/>
          <w:sz w:val="22"/>
          <w:szCs w:val="22"/>
          <w:u w:color="000000"/>
          <w:lang w:val="en-US"/>
        </w:rPr>
      </w:pPr>
    </w:p>
    <w:p w14:paraId="3E6CD0FA" w14:textId="77777777" w:rsidR="00A81A3D" w:rsidRDefault="00A81A3D">
      <w:pPr>
        <w:pStyle w:val="Body"/>
        <w:rPr>
          <w:rFonts w:ascii="Open Sans" w:eastAsia="Open Sans" w:hAnsi="Open Sans" w:cs="Open Sans"/>
          <w:b/>
          <w:bCs/>
          <w:u w:color="000000"/>
          <w:lang w:val="en-US"/>
        </w:rPr>
      </w:pPr>
    </w:p>
    <w:p w14:paraId="3E6CD0FB" w14:textId="77777777" w:rsidR="00A81A3D" w:rsidRDefault="00A81A3D">
      <w:pPr>
        <w:pStyle w:val="Body"/>
        <w:rPr>
          <w:rFonts w:ascii="Open Sans" w:eastAsia="Open Sans" w:hAnsi="Open Sans" w:cs="Open Sans"/>
          <w:b/>
          <w:bCs/>
          <w:u w:color="000000"/>
          <w:lang w:val="en-US"/>
        </w:rPr>
      </w:pPr>
    </w:p>
    <w:p w14:paraId="3E6CD0FC" w14:textId="77777777" w:rsidR="00A81A3D" w:rsidRDefault="00887361">
      <w:pPr>
        <w:pStyle w:val="Body"/>
        <w:rPr>
          <w:rFonts w:ascii="Open Sans" w:eastAsia="Open Sans" w:hAnsi="Open Sans" w:cs="Open Sans"/>
          <w:u w:color="000000"/>
          <w:lang w:val="en-US"/>
        </w:rPr>
      </w:pPr>
      <w:r>
        <w:rPr>
          <w:rFonts w:ascii="Open Sans" w:hAnsi="Open Sans"/>
          <w:b/>
          <w:bCs/>
          <w:u w:color="000000"/>
          <w:lang w:val="en-US"/>
        </w:rPr>
        <w:t xml:space="preserve">Job Title: </w:t>
      </w:r>
      <w:r>
        <w:rPr>
          <w:rFonts w:ascii="Open Sans" w:hAnsi="Open Sans"/>
          <w:b/>
          <w:bCs/>
          <w:u w:color="000000"/>
          <w:lang w:val="en-US"/>
        </w:rPr>
        <w:tab/>
      </w:r>
      <w:r>
        <w:rPr>
          <w:rFonts w:ascii="Open Sans" w:hAnsi="Open Sans"/>
          <w:b/>
          <w:bCs/>
          <w:u w:color="000000"/>
          <w:lang w:val="en-US"/>
        </w:rPr>
        <w:tab/>
      </w:r>
      <w:r>
        <w:rPr>
          <w:rFonts w:ascii="Open Sans" w:hAnsi="Open Sans"/>
          <w:u w:color="000000"/>
          <w:lang w:val="en-US"/>
        </w:rPr>
        <w:t>Mission Adviser</w:t>
      </w:r>
    </w:p>
    <w:p w14:paraId="3E6CD0FD" w14:textId="77777777" w:rsidR="00A81A3D" w:rsidRDefault="00A81A3D">
      <w:pPr>
        <w:pStyle w:val="Body"/>
        <w:rPr>
          <w:rFonts w:ascii="Open Sans" w:eastAsia="Open Sans" w:hAnsi="Open Sans" w:cs="Open Sans"/>
          <w:u w:color="000000"/>
          <w:lang w:val="en-US"/>
        </w:rPr>
      </w:pPr>
    </w:p>
    <w:p w14:paraId="3E6CD0FE" w14:textId="77777777" w:rsidR="00A81A3D" w:rsidRDefault="00887361">
      <w:pPr>
        <w:pStyle w:val="Body"/>
        <w:rPr>
          <w:rFonts w:ascii="Open Sans" w:eastAsia="Open Sans" w:hAnsi="Open Sans" w:cs="Open Sans"/>
          <w:u w:color="000000"/>
          <w:lang w:val="en-US"/>
        </w:rPr>
      </w:pPr>
      <w:r>
        <w:rPr>
          <w:rFonts w:ascii="Open Sans" w:hAnsi="Open Sans"/>
          <w:b/>
          <w:bCs/>
          <w:u w:color="000000"/>
          <w:lang w:val="en-US"/>
        </w:rPr>
        <w:t>Reports to:</w:t>
      </w:r>
      <w:r>
        <w:rPr>
          <w:rFonts w:ascii="Open Sans" w:hAnsi="Open Sans"/>
          <w:u w:color="000000"/>
          <w:lang w:val="en-US"/>
        </w:rPr>
        <w:t xml:space="preserve"> </w:t>
      </w:r>
      <w:r>
        <w:rPr>
          <w:rFonts w:ascii="Open Sans" w:hAnsi="Open Sans"/>
          <w:u w:color="000000"/>
          <w:lang w:val="en-US"/>
        </w:rPr>
        <w:tab/>
      </w:r>
      <w:r>
        <w:rPr>
          <w:rFonts w:ascii="Open Sans" w:hAnsi="Open Sans"/>
          <w:u w:color="000000"/>
          <w:lang w:val="en-US"/>
        </w:rPr>
        <w:tab/>
        <w:t>Director of Outreach</w:t>
      </w:r>
    </w:p>
    <w:p w14:paraId="3E6CD0FF" w14:textId="77777777" w:rsidR="00A81A3D" w:rsidRDefault="00A81A3D">
      <w:pPr>
        <w:pStyle w:val="Body"/>
        <w:rPr>
          <w:rFonts w:ascii="Open Sans" w:eastAsia="Open Sans" w:hAnsi="Open Sans" w:cs="Open Sans"/>
          <w:u w:color="000000"/>
          <w:lang w:val="en-US"/>
        </w:rPr>
      </w:pPr>
    </w:p>
    <w:p w14:paraId="61F5EB17" w14:textId="5FF25C7F" w:rsidR="000B2A65" w:rsidRDefault="000B2A65">
      <w:pPr>
        <w:pStyle w:val="Body"/>
        <w:ind w:left="2160" w:hanging="2160"/>
        <w:rPr>
          <w:rFonts w:ascii="Open Sans" w:hAnsi="Open Sans"/>
          <w:b/>
          <w:bCs/>
          <w:u w:color="000000"/>
          <w:lang w:val="en-US"/>
        </w:rPr>
      </w:pPr>
      <w:r>
        <w:rPr>
          <w:rFonts w:ascii="Open Sans" w:hAnsi="Open Sans"/>
          <w:b/>
          <w:bCs/>
          <w:u w:color="000000"/>
          <w:lang w:val="en-US"/>
        </w:rPr>
        <w:t>Remuneration:</w:t>
      </w:r>
      <w:r>
        <w:rPr>
          <w:rFonts w:ascii="Open Sans" w:hAnsi="Open Sans"/>
          <w:b/>
          <w:bCs/>
          <w:u w:color="000000"/>
          <w:lang w:val="en-US"/>
        </w:rPr>
        <w:tab/>
      </w:r>
      <w:r w:rsidRPr="000B2A65">
        <w:rPr>
          <w:rFonts w:ascii="Open Sans" w:hAnsi="Open Sans"/>
          <w:u w:color="000000"/>
          <w:lang w:val="en-US"/>
        </w:rPr>
        <w:t>The combin</w:t>
      </w:r>
      <w:r>
        <w:rPr>
          <w:rFonts w:ascii="Open Sans" w:hAnsi="Open Sans"/>
          <w:u w:color="000000"/>
          <w:lang w:val="en-US"/>
        </w:rPr>
        <w:t xml:space="preserve">ation of the salary for this post and the stipend for the incumbent’s post at Thornton-le-Moors, Ince and Elton, with which it is being advertised, will total </w:t>
      </w:r>
      <w:r w:rsidRPr="000B2A65">
        <w:rPr>
          <w:rFonts w:ascii="Open Sans" w:hAnsi="Open Sans"/>
          <w:u w:color="000000"/>
          <w:lang w:val="en-US"/>
        </w:rPr>
        <w:t>£26,558</w:t>
      </w:r>
      <w:r>
        <w:rPr>
          <w:rFonts w:ascii="Open Sans" w:hAnsi="Open Sans"/>
          <w:u w:color="000000"/>
          <w:lang w:val="en-US"/>
        </w:rPr>
        <w:t>, the equivalent of a full-time incumbent’s stipend</w:t>
      </w:r>
      <w:r w:rsidRPr="000B2A65">
        <w:rPr>
          <w:rFonts w:ascii="Open Sans" w:hAnsi="Open Sans"/>
          <w:u w:color="000000"/>
          <w:lang w:val="en-US"/>
        </w:rPr>
        <w:t>. Housing will also be provided.</w:t>
      </w:r>
    </w:p>
    <w:p w14:paraId="296388C2" w14:textId="77777777" w:rsidR="000B2A65" w:rsidRDefault="000B2A65">
      <w:pPr>
        <w:pStyle w:val="Body"/>
        <w:ind w:left="2160" w:hanging="2160"/>
        <w:rPr>
          <w:rFonts w:ascii="Open Sans" w:hAnsi="Open Sans"/>
          <w:b/>
          <w:bCs/>
          <w:u w:color="000000"/>
          <w:lang w:val="en-US"/>
        </w:rPr>
      </w:pPr>
    </w:p>
    <w:p w14:paraId="3E6CD102" w14:textId="3248AEB8" w:rsidR="00A81A3D" w:rsidRDefault="00887361">
      <w:pPr>
        <w:pStyle w:val="Body"/>
        <w:ind w:left="2160" w:hanging="2160"/>
        <w:rPr>
          <w:rFonts w:ascii="Open Sans" w:eastAsia="Open Sans" w:hAnsi="Open Sans" w:cs="Open Sans"/>
          <w:u w:color="000000"/>
          <w:lang w:val="en-US"/>
        </w:rPr>
      </w:pPr>
      <w:r>
        <w:rPr>
          <w:rFonts w:ascii="Open Sans" w:hAnsi="Open Sans"/>
          <w:b/>
          <w:bCs/>
          <w:u w:color="000000"/>
          <w:lang w:val="en-US"/>
        </w:rPr>
        <w:t xml:space="preserve">Hours of work: </w:t>
      </w:r>
      <w:r>
        <w:rPr>
          <w:rFonts w:ascii="Open Sans" w:hAnsi="Open Sans"/>
          <w:b/>
          <w:bCs/>
          <w:u w:color="000000"/>
          <w:lang w:val="en-US"/>
        </w:rPr>
        <w:tab/>
      </w:r>
      <w:r>
        <w:rPr>
          <w:rFonts w:ascii="Open Sans" w:hAnsi="Open Sans"/>
          <w:u w:color="000000"/>
          <w:lang w:val="en-US"/>
        </w:rPr>
        <w:t>Part time</w:t>
      </w:r>
      <w:r>
        <w:rPr>
          <w:rFonts w:ascii="Open Sans" w:hAnsi="Open Sans"/>
          <w:b/>
          <w:bCs/>
          <w:u w:color="000000"/>
          <w:lang w:val="en-US"/>
        </w:rPr>
        <w:t xml:space="preserve">: 21 </w:t>
      </w:r>
      <w:proofErr w:type="gramStart"/>
      <w:r>
        <w:rPr>
          <w:rFonts w:ascii="Open Sans" w:hAnsi="Open Sans"/>
          <w:b/>
          <w:bCs/>
          <w:u w:color="000000"/>
          <w:lang w:val="en-US"/>
        </w:rPr>
        <w:t xml:space="preserve">hours </w:t>
      </w:r>
      <w:r>
        <w:rPr>
          <w:rFonts w:ascii="Open Sans" w:hAnsi="Open Sans"/>
          <w:u w:color="000000"/>
          <w:lang w:val="en-US"/>
        </w:rPr>
        <w:t xml:space="preserve"> (</w:t>
      </w:r>
      <w:proofErr w:type="gramEnd"/>
      <w:r>
        <w:rPr>
          <w:rFonts w:ascii="Open Sans" w:hAnsi="Open Sans"/>
          <w:u w:color="000000"/>
          <w:lang w:val="en-US"/>
        </w:rPr>
        <w:t xml:space="preserve">Flexible – some evening/weekend work will be required) </w:t>
      </w:r>
    </w:p>
    <w:p w14:paraId="3E6CD103" w14:textId="77777777" w:rsidR="00A81A3D" w:rsidRDefault="00A81A3D">
      <w:pPr>
        <w:pStyle w:val="Body"/>
        <w:rPr>
          <w:rFonts w:ascii="Open Sans" w:eastAsia="Open Sans" w:hAnsi="Open Sans" w:cs="Open Sans"/>
          <w:b/>
          <w:bCs/>
          <w:u w:color="000000"/>
          <w:lang w:val="en-US"/>
        </w:rPr>
      </w:pPr>
    </w:p>
    <w:p w14:paraId="3E6CD104" w14:textId="77777777" w:rsidR="00A81A3D" w:rsidRDefault="00887361">
      <w:pPr>
        <w:pStyle w:val="Body"/>
        <w:ind w:left="2880" w:hanging="2880"/>
        <w:rPr>
          <w:rFonts w:ascii="Open Sans" w:eastAsia="Open Sans" w:hAnsi="Open Sans" w:cs="Open Sans"/>
          <w:u w:color="000000"/>
          <w:lang w:val="en-US"/>
        </w:rPr>
      </w:pPr>
      <w:r>
        <w:rPr>
          <w:rFonts w:ascii="Open Sans" w:hAnsi="Open Sans"/>
          <w:b/>
          <w:bCs/>
          <w:u w:color="000000"/>
          <w:lang w:val="en-US"/>
        </w:rPr>
        <w:t xml:space="preserve">Normal place of work:  </w:t>
      </w:r>
      <w:r>
        <w:rPr>
          <w:rFonts w:ascii="Open Sans" w:hAnsi="Open Sans"/>
          <w:b/>
          <w:bCs/>
          <w:u w:color="000000"/>
          <w:lang w:val="en-US"/>
        </w:rPr>
        <w:tab/>
      </w:r>
      <w:r>
        <w:rPr>
          <w:rFonts w:ascii="Open Sans" w:hAnsi="Open Sans"/>
          <w:u w:color="000000"/>
          <w:lang w:val="en-US"/>
        </w:rPr>
        <w:t xml:space="preserve">Church House, Daresbury </w:t>
      </w:r>
    </w:p>
    <w:p w14:paraId="3E6CD105" w14:textId="77777777" w:rsidR="00A81A3D" w:rsidRDefault="00A81A3D">
      <w:pPr>
        <w:pStyle w:val="Body"/>
        <w:rPr>
          <w:rFonts w:ascii="Open Sans" w:eastAsia="Open Sans" w:hAnsi="Open Sans" w:cs="Open Sans"/>
          <w:u w:color="000000"/>
          <w:lang w:val="en-US"/>
        </w:rPr>
      </w:pPr>
    </w:p>
    <w:p w14:paraId="3E6CD106" w14:textId="77777777" w:rsidR="00A81A3D" w:rsidRDefault="00A81A3D">
      <w:pPr>
        <w:pStyle w:val="Body"/>
        <w:rPr>
          <w:rFonts w:ascii="Open Sans" w:eastAsia="Open Sans" w:hAnsi="Open Sans" w:cs="Open Sans"/>
          <w:b/>
          <w:bCs/>
          <w:u w:color="000000"/>
          <w:lang w:val="en-US"/>
        </w:rPr>
      </w:pPr>
    </w:p>
    <w:p w14:paraId="3E6CD107" w14:textId="77777777" w:rsidR="00A81A3D" w:rsidRDefault="00887361">
      <w:pPr>
        <w:pStyle w:val="Body"/>
        <w:rPr>
          <w:rFonts w:ascii="Open Sans" w:eastAsia="Open Sans" w:hAnsi="Open Sans" w:cs="Open Sans"/>
          <w:b/>
          <w:bCs/>
          <w:u w:color="000000"/>
          <w:lang w:val="en-US"/>
        </w:rPr>
      </w:pPr>
      <w:r>
        <w:rPr>
          <w:rFonts w:ascii="Open Sans" w:hAnsi="Open Sans"/>
          <w:b/>
          <w:bCs/>
          <w:u w:color="000000"/>
          <w:lang w:val="en-US"/>
        </w:rPr>
        <w:t>Overall Purpose of the Post</w:t>
      </w:r>
    </w:p>
    <w:p w14:paraId="3E6CD108" w14:textId="77777777" w:rsidR="00A81A3D" w:rsidRDefault="00A81A3D">
      <w:pPr>
        <w:pStyle w:val="Body"/>
        <w:rPr>
          <w:rFonts w:ascii="Open Sans" w:eastAsia="Open Sans" w:hAnsi="Open Sans" w:cs="Open Sans"/>
          <w:u w:color="000000"/>
          <w:lang w:val="en-US"/>
        </w:rPr>
      </w:pPr>
    </w:p>
    <w:p w14:paraId="3E6CD109" w14:textId="77777777" w:rsidR="00A81A3D" w:rsidRDefault="00887361">
      <w:pPr>
        <w:pStyle w:val="Body"/>
        <w:rPr>
          <w:rFonts w:ascii="Open Sans" w:eastAsia="Open Sans" w:hAnsi="Open Sans" w:cs="Open Sans"/>
          <w:u w:color="000000"/>
          <w:lang w:val="en-US"/>
        </w:rPr>
      </w:pPr>
      <w:r>
        <w:rPr>
          <w:rFonts w:ascii="Open Sans" w:hAnsi="Open Sans"/>
          <w:u w:color="000000"/>
          <w:lang w:val="en-US"/>
        </w:rPr>
        <w:t>To work with the Director of Outreach, particularly in relation to the first 2 Marks of Mission in parishes, deaneries and diocese.</w:t>
      </w:r>
    </w:p>
    <w:p w14:paraId="3E6CD10A" w14:textId="77777777" w:rsidR="00A81A3D" w:rsidRDefault="00A81A3D">
      <w:pPr>
        <w:pStyle w:val="Body"/>
        <w:rPr>
          <w:rFonts w:ascii="Open Sans" w:eastAsia="Open Sans" w:hAnsi="Open Sans" w:cs="Open Sans"/>
          <w:u w:color="000000"/>
          <w:lang w:val="en-US"/>
        </w:rPr>
      </w:pPr>
    </w:p>
    <w:p w14:paraId="3E6CD10B" w14:textId="77777777" w:rsidR="00A81A3D" w:rsidRDefault="00887361">
      <w:pPr>
        <w:pStyle w:val="Body"/>
        <w:rPr>
          <w:rFonts w:ascii="Open Sans" w:eastAsia="Open Sans" w:hAnsi="Open Sans" w:cs="Open Sans"/>
          <w:b/>
          <w:bCs/>
          <w:u w:color="000000"/>
          <w:lang w:val="en-US"/>
        </w:rPr>
      </w:pPr>
      <w:r>
        <w:rPr>
          <w:rFonts w:ascii="Open Sans" w:hAnsi="Open Sans"/>
          <w:b/>
          <w:bCs/>
          <w:u w:color="000000"/>
          <w:lang w:val="en-US"/>
        </w:rPr>
        <w:t>Principal Duties</w:t>
      </w:r>
    </w:p>
    <w:p w14:paraId="3E6CD10C" w14:textId="77777777" w:rsidR="00A81A3D" w:rsidRDefault="00A81A3D">
      <w:pPr>
        <w:pStyle w:val="Body"/>
        <w:rPr>
          <w:rFonts w:ascii="Open Sans" w:eastAsia="Open Sans" w:hAnsi="Open Sans" w:cs="Open Sans"/>
          <w:u w:color="000000"/>
          <w:lang w:val="en-US"/>
        </w:rPr>
      </w:pPr>
    </w:p>
    <w:p w14:paraId="3E6CD10D" w14:textId="77777777" w:rsidR="00A81A3D" w:rsidRDefault="00887361">
      <w:pPr>
        <w:pStyle w:val="Body"/>
        <w:numPr>
          <w:ilvl w:val="0"/>
          <w:numId w:val="2"/>
        </w:numPr>
        <w:rPr>
          <w:rFonts w:ascii="Open Sans" w:hAnsi="Open Sans"/>
          <w:u w:color="000000"/>
          <w:lang w:val="en-US"/>
        </w:rPr>
      </w:pPr>
      <w:r>
        <w:rPr>
          <w:rFonts w:ascii="Open Sans" w:hAnsi="Open Sans"/>
          <w:u w:color="000000"/>
          <w:lang w:val="en-US"/>
        </w:rPr>
        <w:t xml:space="preserve">To provide advice and support in situations of turnaround where </w:t>
      </w:r>
      <w:proofErr w:type="gramStart"/>
      <w:r>
        <w:rPr>
          <w:rFonts w:ascii="Open Sans" w:hAnsi="Open Sans"/>
          <w:u w:color="000000"/>
          <w:lang w:val="en-US"/>
        </w:rPr>
        <w:t>particular opportunities</w:t>
      </w:r>
      <w:proofErr w:type="gramEnd"/>
      <w:r>
        <w:rPr>
          <w:rFonts w:ascii="Open Sans" w:hAnsi="Open Sans"/>
          <w:u w:color="000000"/>
          <w:lang w:val="en-US"/>
        </w:rPr>
        <w:t xml:space="preserve"> are presented</w:t>
      </w:r>
    </w:p>
    <w:p w14:paraId="3E6CD10E" w14:textId="6DDB773C" w:rsidR="00A81A3D" w:rsidRDefault="00887361">
      <w:pPr>
        <w:pStyle w:val="Body"/>
        <w:numPr>
          <w:ilvl w:val="0"/>
          <w:numId w:val="2"/>
        </w:numPr>
        <w:rPr>
          <w:rFonts w:ascii="Open Sans" w:hAnsi="Open Sans"/>
          <w:u w:color="000000"/>
          <w:lang w:val="en-US"/>
        </w:rPr>
      </w:pPr>
      <w:r>
        <w:rPr>
          <w:rFonts w:ascii="Open Sans" w:hAnsi="Open Sans"/>
          <w:u w:color="000000"/>
          <w:lang w:val="en-US"/>
        </w:rPr>
        <w:t>To support training and other initiatives, from the diocese and from the wider church, which will enable parish and deanery leadership, lay and ordained, to foster numerical and spiritual growth in discipleship. (</w:t>
      </w:r>
      <w:proofErr w:type="spellStart"/>
      <w:r>
        <w:rPr>
          <w:rFonts w:ascii="Open Sans" w:hAnsi="Open Sans"/>
          <w:u w:color="000000"/>
          <w:lang w:val="en-US"/>
        </w:rPr>
        <w:t>Eg</w:t>
      </w:r>
      <w:proofErr w:type="spellEnd"/>
      <w:r>
        <w:rPr>
          <w:rFonts w:ascii="Open Sans" w:hAnsi="Open Sans"/>
          <w:u w:color="000000"/>
          <w:lang w:val="en-US"/>
        </w:rPr>
        <w:t xml:space="preserve"> Everyday Faith and Growing Faith)</w:t>
      </w:r>
    </w:p>
    <w:p w14:paraId="3E6CD10F" w14:textId="77777777" w:rsidR="00A81A3D" w:rsidRDefault="00887361">
      <w:pPr>
        <w:pStyle w:val="Body"/>
        <w:numPr>
          <w:ilvl w:val="0"/>
          <w:numId w:val="2"/>
        </w:numPr>
        <w:rPr>
          <w:rFonts w:ascii="Open Sans" w:hAnsi="Open Sans"/>
          <w:u w:color="000000"/>
          <w:lang w:val="en-US"/>
        </w:rPr>
      </w:pPr>
      <w:r>
        <w:rPr>
          <w:rFonts w:ascii="Open Sans" w:hAnsi="Open Sans"/>
          <w:u w:color="000000"/>
          <w:lang w:val="en-US"/>
        </w:rPr>
        <w:t>To help in developing volunteer leadership teams in situations where this is appropriate</w:t>
      </w:r>
    </w:p>
    <w:p w14:paraId="3E6CD110" w14:textId="23F2ED45" w:rsidR="00A81A3D" w:rsidRDefault="00887361">
      <w:pPr>
        <w:pStyle w:val="Body"/>
        <w:numPr>
          <w:ilvl w:val="0"/>
          <w:numId w:val="2"/>
        </w:numPr>
        <w:rPr>
          <w:rFonts w:ascii="Open Sans" w:hAnsi="Open Sans"/>
          <w:u w:color="000000"/>
          <w:lang w:val="en-US"/>
        </w:rPr>
      </w:pPr>
      <w:r>
        <w:rPr>
          <w:rFonts w:ascii="Open Sans" w:hAnsi="Open Sans"/>
          <w:u w:color="000000"/>
          <w:lang w:val="en-US"/>
        </w:rPr>
        <w:t>To assist parishes and others in developing catechetical nurture, including advice on baptism and confirmation preparation and follow-up</w:t>
      </w:r>
    </w:p>
    <w:p w14:paraId="3E6CD111" w14:textId="77777777" w:rsidR="00A81A3D" w:rsidRDefault="00887361">
      <w:pPr>
        <w:pStyle w:val="Body"/>
        <w:numPr>
          <w:ilvl w:val="0"/>
          <w:numId w:val="2"/>
        </w:numPr>
        <w:rPr>
          <w:rFonts w:ascii="Open Sans" w:hAnsi="Open Sans"/>
          <w:u w:color="000000"/>
          <w:lang w:val="en-US"/>
        </w:rPr>
      </w:pPr>
      <w:r>
        <w:rPr>
          <w:rFonts w:ascii="Open Sans" w:hAnsi="Open Sans"/>
          <w:u w:color="000000"/>
          <w:lang w:val="en-US"/>
        </w:rPr>
        <w:t xml:space="preserve">To work with parishes and others in supporting existing evangelistic </w:t>
      </w:r>
      <w:proofErr w:type="gramStart"/>
      <w:r>
        <w:rPr>
          <w:rFonts w:ascii="Open Sans" w:hAnsi="Open Sans"/>
          <w:u w:color="000000"/>
          <w:lang w:val="en-US"/>
        </w:rPr>
        <w:t>initiatives, and</w:t>
      </w:r>
      <w:proofErr w:type="gramEnd"/>
      <w:r>
        <w:rPr>
          <w:rFonts w:ascii="Open Sans" w:hAnsi="Open Sans"/>
          <w:u w:color="000000"/>
          <w:lang w:val="en-US"/>
        </w:rPr>
        <w:t xml:space="preserve"> advising on possible resources where none are </w:t>
      </w:r>
      <w:proofErr w:type="spellStart"/>
      <w:r>
        <w:rPr>
          <w:rFonts w:ascii="Open Sans" w:hAnsi="Open Sans"/>
          <w:u w:color="000000"/>
          <w:lang w:val="en-US"/>
        </w:rPr>
        <w:t>recognised</w:t>
      </w:r>
      <w:proofErr w:type="spellEnd"/>
      <w:r>
        <w:rPr>
          <w:rFonts w:ascii="Open Sans" w:hAnsi="Open Sans"/>
          <w:u w:color="000000"/>
          <w:lang w:val="en-US"/>
        </w:rPr>
        <w:t xml:space="preserve"> in parish survey records. (KPI suggest a significant reduction in the numbers of those parishes during a vacancy that record there are no evangelistic initiatives taking place).</w:t>
      </w:r>
    </w:p>
    <w:p w14:paraId="3E6CD112" w14:textId="77777777" w:rsidR="00A81A3D" w:rsidRDefault="00887361">
      <w:pPr>
        <w:pStyle w:val="Body"/>
        <w:numPr>
          <w:ilvl w:val="0"/>
          <w:numId w:val="2"/>
        </w:numPr>
        <w:rPr>
          <w:rFonts w:ascii="Open Sans" w:hAnsi="Open Sans"/>
          <w:u w:color="000000"/>
          <w:lang w:val="en-US"/>
        </w:rPr>
      </w:pPr>
      <w:r>
        <w:rPr>
          <w:rFonts w:ascii="Open Sans" w:hAnsi="Open Sans"/>
          <w:u w:color="000000"/>
          <w:lang w:val="en-US"/>
        </w:rPr>
        <w:t>To assist the Outreach Department in developing missional conviction and culture across the diocese through teaching, inspiration and missional initiatives.</w:t>
      </w:r>
    </w:p>
    <w:p w14:paraId="3E6CD113" w14:textId="77777777" w:rsidR="00A81A3D" w:rsidRDefault="00887361">
      <w:pPr>
        <w:pStyle w:val="Body"/>
        <w:rPr>
          <w:rFonts w:ascii="Open Sans" w:eastAsia="Open Sans" w:hAnsi="Open Sans" w:cs="Open Sans"/>
          <w:u w:color="000000"/>
          <w:lang w:val="en-US"/>
        </w:rPr>
      </w:pPr>
      <w:r>
        <w:rPr>
          <w:rFonts w:ascii="Open Sans" w:eastAsia="Open Sans" w:hAnsi="Open Sans" w:cs="Open Sans"/>
          <w:u w:color="000000"/>
          <w:lang w:val="en-US"/>
        </w:rPr>
        <w:tab/>
      </w:r>
    </w:p>
    <w:p w14:paraId="3E6CD114" w14:textId="77777777" w:rsidR="00A81A3D" w:rsidRDefault="00887361">
      <w:pPr>
        <w:pStyle w:val="Body"/>
        <w:rPr>
          <w:rFonts w:ascii="Open Sans" w:eastAsia="Open Sans" w:hAnsi="Open Sans" w:cs="Open Sans"/>
          <w:b/>
          <w:bCs/>
          <w:u w:color="000000"/>
          <w:lang w:val="en-US"/>
        </w:rPr>
      </w:pPr>
      <w:r>
        <w:rPr>
          <w:rFonts w:ascii="Open Sans" w:hAnsi="Open Sans"/>
          <w:b/>
          <w:bCs/>
          <w:u w:color="000000"/>
          <w:lang w:val="en-US"/>
        </w:rPr>
        <w:t>General Duties</w:t>
      </w:r>
    </w:p>
    <w:p w14:paraId="3E6CD115" w14:textId="77777777" w:rsidR="00A81A3D" w:rsidRDefault="00A81A3D">
      <w:pPr>
        <w:pStyle w:val="Body"/>
        <w:rPr>
          <w:rFonts w:ascii="Open Sans" w:eastAsia="Open Sans" w:hAnsi="Open Sans" w:cs="Open Sans"/>
          <w:u w:color="000000"/>
          <w:lang w:val="en-US"/>
        </w:rPr>
      </w:pPr>
    </w:p>
    <w:p w14:paraId="3E6CD116"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t>To attend Diocesan and Outreach &amp; Mission Committee staff and other relevant meetings.</w:t>
      </w:r>
    </w:p>
    <w:p w14:paraId="3E6CD117"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t>To speak at appropriate services and meetings.</w:t>
      </w:r>
    </w:p>
    <w:p w14:paraId="3E6CD118"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t>To play a full part with other staff in the activities of the Diocese.</w:t>
      </w:r>
    </w:p>
    <w:p w14:paraId="3E6CD119"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lastRenderedPageBreak/>
        <w:t>To promote departmental collaboration and to work closely with colleagues in Church House</w:t>
      </w:r>
    </w:p>
    <w:p w14:paraId="3E6CD11A"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t>To undertake training as required.</w:t>
      </w:r>
    </w:p>
    <w:p w14:paraId="3E6CD11B" w14:textId="77777777" w:rsidR="00A81A3D" w:rsidRDefault="00887361">
      <w:pPr>
        <w:pStyle w:val="Body"/>
        <w:numPr>
          <w:ilvl w:val="0"/>
          <w:numId w:val="4"/>
        </w:numPr>
        <w:rPr>
          <w:rFonts w:ascii="Open Sans" w:hAnsi="Open Sans"/>
          <w:u w:color="000000"/>
          <w:lang w:val="en-US"/>
        </w:rPr>
      </w:pPr>
      <w:r>
        <w:rPr>
          <w:rFonts w:ascii="Open Sans" w:hAnsi="Open Sans"/>
          <w:u w:color="000000"/>
          <w:lang w:val="en-US"/>
        </w:rPr>
        <w:t xml:space="preserve">To carry out other such duties of a similar or related nature as may be required.  </w:t>
      </w:r>
    </w:p>
    <w:p w14:paraId="3E6CD11C" w14:textId="77777777" w:rsidR="00A81A3D" w:rsidRDefault="00A81A3D">
      <w:pPr>
        <w:pStyle w:val="Body"/>
        <w:rPr>
          <w:rFonts w:ascii="Open Sans" w:eastAsia="Open Sans" w:hAnsi="Open Sans" w:cs="Open Sans"/>
          <w:u w:color="000000"/>
          <w:lang w:val="en-US"/>
        </w:rPr>
      </w:pPr>
    </w:p>
    <w:p w14:paraId="3E6CD11D" w14:textId="77777777" w:rsidR="00A81A3D" w:rsidRDefault="00A81A3D">
      <w:pPr>
        <w:pStyle w:val="Body"/>
        <w:rPr>
          <w:rFonts w:ascii="Open Sans" w:eastAsia="Open Sans" w:hAnsi="Open Sans" w:cs="Open Sans"/>
          <w:u w:color="000000"/>
          <w:lang w:val="en-US"/>
        </w:rPr>
      </w:pPr>
    </w:p>
    <w:p w14:paraId="3E6CD11E" w14:textId="3F52C680" w:rsidR="00A81A3D" w:rsidRDefault="00887361">
      <w:pPr>
        <w:pStyle w:val="Body"/>
        <w:rPr>
          <w:rFonts w:ascii="Open Sans" w:eastAsia="Open Sans" w:hAnsi="Open Sans" w:cs="Open Sans"/>
          <w:u w:color="000000"/>
          <w:lang w:val="en-US"/>
        </w:rPr>
      </w:pPr>
      <w:r>
        <w:rPr>
          <w:rFonts w:ascii="Open Sans" w:hAnsi="Open Sans"/>
          <w:u w:color="000000"/>
          <w:lang w:val="en-US"/>
        </w:rPr>
        <w:t xml:space="preserve">Date: </w:t>
      </w:r>
      <w:r w:rsidR="006B72D4">
        <w:rPr>
          <w:rFonts w:ascii="Open Sans" w:hAnsi="Open Sans"/>
          <w:u w:color="000000"/>
          <w:lang w:val="en-US"/>
        </w:rPr>
        <w:t>December</w:t>
      </w:r>
      <w:r>
        <w:rPr>
          <w:rFonts w:ascii="Open Sans" w:hAnsi="Open Sans"/>
          <w:u w:color="000000"/>
          <w:lang w:val="en-US"/>
        </w:rPr>
        <w:t xml:space="preserve"> 2020</w:t>
      </w:r>
    </w:p>
    <w:p w14:paraId="3E6CD11F" w14:textId="77777777" w:rsidR="00A81A3D" w:rsidRDefault="00A81A3D">
      <w:pPr>
        <w:pStyle w:val="Body"/>
        <w:rPr>
          <w:rFonts w:ascii="Open Sans" w:eastAsia="Open Sans" w:hAnsi="Open Sans" w:cs="Open Sans"/>
          <w:u w:color="000000"/>
          <w:lang w:val="en-US"/>
        </w:rPr>
      </w:pPr>
    </w:p>
    <w:p w14:paraId="3E6CD120" w14:textId="77777777" w:rsidR="00A81A3D" w:rsidRDefault="00A81A3D">
      <w:pPr>
        <w:pStyle w:val="Body"/>
        <w:rPr>
          <w:rFonts w:ascii="Open Sans" w:eastAsia="Open Sans" w:hAnsi="Open Sans" w:cs="Open Sans"/>
          <w:u w:color="000000"/>
          <w:lang w:val="en-US"/>
        </w:rPr>
      </w:pPr>
    </w:p>
    <w:p w14:paraId="3E6CD121" w14:textId="77777777" w:rsidR="00A81A3D" w:rsidRDefault="00887361">
      <w:pPr>
        <w:pStyle w:val="Body"/>
        <w:rPr>
          <w:rFonts w:ascii="Open Sans" w:eastAsia="Open Sans" w:hAnsi="Open Sans" w:cs="Open Sans"/>
          <w:u w:color="000000"/>
          <w:lang w:val="en-US"/>
        </w:rPr>
      </w:pPr>
      <w:r>
        <w:rPr>
          <w:rFonts w:ascii="Open Sans" w:hAnsi="Open Sans"/>
          <w:u w:color="000000"/>
          <w:lang w:val="en-US"/>
        </w:rPr>
        <w:t xml:space="preserve">The Employment Equality (Religion and Belief) Regulations 2003, Section 7.2 applies. Therefore, there is an Occupational Requirement for the postholder to be a </w:t>
      </w:r>
      <w:proofErr w:type="spellStart"/>
      <w:r>
        <w:rPr>
          <w:rFonts w:ascii="Open Sans" w:hAnsi="Open Sans"/>
          <w:u w:color="000000"/>
          <w:lang w:val="en-US"/>
        </w:rPr>
        <w:t>practising</w:t>
      </w:r>
      <w:proofErr w:type="spellEnd"/>
      <w:r>
        <w:rPr>
          <w:rFonts w:ascii="Open Sans" w:hAnsi="Open Sans"/>
          <w:u w:color="000000"/>
          <w:lang w:val="en-US"/>
        </w:rPr>
        <w:t xml:space="preserve"> Christian.</w:t>
      </w:r>
    </w:p>
    <w:p w14:paraId="3E6CD122" w14:textId="77777777" w:rsidR="00A81A3D" w:rsidRDefault="00A81A3D">
      <w:pPr>
        <w:pStyle w:val="Body"/>
        <w:rPr>
          <w:rFonts w:ascii="Open Sans" w:eastAsia="Open Sans" w:hAnsi="Open Sans" w:cs="Open Sans"/>
          <w:u w:color="000000"/>
          <w:lang w:val="en-US"/>
        </w:rPr>
      </w:pPr>
    </w:p>
    <w:p w14:paraId="3E6CD123" w14:textId="77777777" w:rsidR="00A81A3D" w:rsidRDefault="00887361">
      <w:pPr>
        <w:pStyle w:val="Body"/>
        <w:rPr>
          <w:rFonts w:hint="eastAsia"/>
        </w:rPr>
      </w:pPr>
      <w:r>
        <w:rPr>
          <w:rFonts w:ascii="Open Sans" w:hAnsi="Open Sans"/>
          <w:u w:color="000000"/>
          <w:lang w:val="en-US"/>
        </w:rPr>
        <w:t>Note – this job description does not form part of your Contract of Employment.</w:t>
      </w:r>
    </w:p>
    <w:sectPr w:rsidR="00A81A3D">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D243" w14:textId="77777777" w:rsidR="00887361" w:rsidRDefault="00887361">
      <w:r>
        <w:separator/>
      </w:r>
    </w:p>
  </w:endnote>
  <w:endnote w:type="continuationSeparator" w:id="0">
    <w:p w14:paraId="758690B4" w14:textId="77777777" w:rsidR="00887361" w:rsidRDefault="0088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D127" w14:textId="77777777" w:rsidR="00A81A3D" w:rsidRDefault="00A81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D456" w14:textId="77777777" w:rsidR="00887361" w:rsidRDefault="00887361">
      <w:r>
        <w:separator/>
      </w:r>
    </w:p>
  </w:footnote>
  <w:footnote w:type="continuationSeparator" w:id="0">
    <w:p w14:paraId="6664F737" w14:textId="77777777" w:rsidR="00887361" w:rsidRDefault="0088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D126" w14:textId="77777777" w:rsidR="00A81A3D" w:rsidRDefault="00A81A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34D"/>
    <w:multiLevelType w:val="hybridMultilevel"/>
    <w:tmpl w:val="8BA01AB4"/>
    <w:styleLink w:val="ImportedStyle1"/>
    <w:lvl w:ilvl="0" w:tplc="DACEC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6F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6E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EE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F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E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02F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E9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18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0E2C19"/>
    <w:multiLevelType w:val="hybridMultilevel"/>
    <w:tmpl w:val="C76C0E22"/>
    <w:styleLink w:val="ImportedStyle2"/>
    <w:lvl w:ilvl="0" w:tplc="7CDA4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E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B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E3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C7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20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6C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66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A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3115E6"/>
    <w:multiLevelType w:val="hybridMultilevel"/>
    <w:tmpl w:val="C76C0E22"/>
    <w:numStyleLink w:val="ImportedStyle2"/>
  </w:abstractNum>
  <w:abstractNum w:abstractNumId="3" w15:restartNumberingAfterBreak="0">
    <w:nsid w:val="6F986B8C"/>
    <w:multiLevelType w:val="hybridMultilevel"/>
    <w:tmpl w:val="8BA01AB4"/>
    <w:numStyleLink w:val="ImportedStyle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3D"/>
    <w:rsid w:val="000B2A65"/>
    <w:rsid w:val="003336D4"/>
    <w:rsid w:val="006B72D4"/>
    <w:rsid w:val="00724A9D"/>
    <w:rsid w:val="00887361"/>
    <w:rsid w:val="00A81A3D"/>
    <w:rsid w:val="00B04862"/>
    <w:rsid w:val="00D16ECB"/>
    <w:rsid w:val="00EF18FC"/>
    <w:rsid w:val="00F9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D0F7"/>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0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BAF39-059A-4BA9-9E8B-461B709CA5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3B9CB-4BCC-4FEE-A577-F25001637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233DF-7BA9-49F4-9985-694FF3403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Gilbertson</dc:creator>
  <cp:lastModifiedBy>Pat Pugh</cp:lastModifiedBy>
  <cp:revision>2</cp:revision>
  <dcterms:created xsi:type="dcterms:W3CDTF">2020-12-23T07:55:00Z</dcterms:created>
  <dcterms:modified xsi:type="dcterms:W3CDTF">2020-12-23T07:55:00Z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