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4FDA" w14:textId="38DB0F6D" w:rsidR="00DC66DA" w:rsidRDefault="00ED5137">
      <w:pPr>
        <w:rPr>
          <w:rFonts w:asciiTheme="minorHAnsi" w:hAnsiTheme="minorHAnsi" w:cs="Tahoma"/>
          <w:b/>
          <w:sz w:val="44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5C38374" wp14:editId="422D2840">
            <wp:simplePos x="0" y="0"/>
            <wp:positionH relativeFrom="column">
              <wp:posOffset>4745990</wp:posOffset>
            </wp:positionH>
            <wp:positionV relativeFrom="paragraph">
              <wp:posOffset>-6667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>
        <w:rPr>
          <w:rFonts w:asciiTheme="minorHAnsi" w:hAnsiTheme="minorHAnsi" w:cs="Tahoma"/>
          <w:b/>
          <w:sz w:val="44"/>
          <w:szCs w:val="28"/>
          <w:lang w:val="en-GB"/>
        </w:rPr>
        <w:t>Ministerial Development Review</w:t>
      </w:r>
      <w:r w:rsidR="00AD001D">
        <w:rPr>
          <w:rFonts w:asciiTheme="minorHAnsi" w:hAnsiTheme="minorHAnsi" w:cs="Tahoma"/>
          <w:b/>
          <w:sz w:val="44"/>
          <w:szCs w:val="28"/>
          <w:lang w:val="en-GB"/>
        </w:rPr>
        <w:t xml:space="preserve"> 2019</w:t>
      </w:r>
    </w:p>
    <w:p w14:paraId="176B9D5E" w14:textId="7AA19DD7" w:rsidR="00B6685E" w:rsidRPr="00262F22" w:rsidRDefault="00853320">
      <w:pPr>
        <w:rPr>
          <w:rFonts w:asciiTheme="minorHAnsi" w:hAnsiTheme="minorHAnsi" w:cs="Tahoma"/>
          <w:b/>
          <w:sz w:val="28"/>
          <w:szCs w:val="28"/>
          <w:lang w:val="en-GB"/>
        </w:rPr>
      </w:pPr>
      <w:r>
        <w:rPr>
          <w:rFonts w:asciiTheme="minorHAnsi" w:hAnsiTheme="minorHAnsi" w:cs="Tahoma"/>
          <w:b/>
          <w:sz w:val="44"/>
          <w:szCs w:val="28"/>
          <w:lang w:val="en-GB"/>
        </w:rPr>
        <w:t xml:space="preserve">Meeting with </w:t>
      </w:r>
      <w:r w:rsidR="00DA329F">
        <w:rPr>
          <w:rFonts w:asciiTheme="minorHAnsi" w:hAnsiTheme="minorHAnsi" w:cs="Tahoma"/>
          <w:b/>
          <w:sz w:val="44"/>
          <w:szCs w:val="28"/>
          <w:lang w:val="en-GB"/>
        </w:rPr>
        <w:t xml:space="preserve">My </w:t>
      </w:r>
      <w:r w:rsidR="00055D67">
        <w:rPr>
          <w:rFonts w:asciiTheme="minorHAnsi" w:hAnsiTheme="minorHAnsi" w:cs="Tahoma"/>
          <w:b/>
          <w:sz w:val="44"/>
          <w:szCs w:val="28"/>
          <w:lang w:val="en-GB"/>
        </w:rPr>
        <w:t>Spiritual Guide</w:t>
      </w:r>
      <w:r w:rsidR="00ED5137" w:rsidRPr="00ED5137">
        <w:rPr>
          <w:noProof/>
          <w:lang w:val="en-GB" w:eastAsia="en-GB"/>
        </w:rPr>
        <w:t xml:space="preserve"> </w:t>
      </w:r>
    </w:p>
    <w:p w14:paraId="176B9D5F" w14:textId="77777777" w:rsidR="00B6685E" w:rsidRDefault="00B6685E">
      <w:pPr>
        <w:rPr>
          <w:rFonts w:asciiTheme="minorHAnsi" w:hAnsiTheme="minorHAnsi" w:cs="Tahoma"/>
          <w:sz w:val="28"/>
          <w:szCs w:val="28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3"/>
        <w:gridCol w:w="5768"/>
      </w:tblGrid>
      <w:tr w:rsidR="00357D36" w:rsidRPr="00087CD4" w14:paraId="176B9D62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0" w14:textId="5F456326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Name of reviewee</w:t>
            </w:r>
          </w:p>
        </w:tc>
        <w:tc>
          <w:tcPr>
            <w:tcW w:w="5768" w:type="dxa"/>
            <w:vAlign w:val="center"/>
          </w:tcPr>
          <w:p w14:paraId="176B9D61" w14:textId="62FF5EB7" w:rsidR="00357D36" w:rsidRPr="00087CD4" w:rsidRDefault="0018370B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Name here</w:t>
            </w:r>
          </w:p>
        </w:tc>
      </w:tr>
      <w:tr w:rsidR="00357D36" w:rsidRPr="00087CD4" w14:paraId="176B9D6B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9" w14:textId="3D96048B" w:rsidR="00357D36" w:rsidRPr="00087CD4" w:rsidRDefault="00055D67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 xml:space="preserve">Year of </w:t>
            </w:r>
            <w:r w:rsidR="00DC66DA">
              <w:rPr>
                <w:rFonts w:asciiTheme="minorHAnsi" w:hAnsiTheme="minorHAnsi" w:cs="Tahoma"/>
                <w:b/>
                <w:lang w:val="en-GB"/>
              </w:rPr>
              <w:t>meeting</w:t>
            </w:r>
            <w:r>
              <w:rPr>
                <w:rFonts w:asciiTheme="minorHAnsi" w:hAnsiTheme="minorHAnsi" w:cs="Tahoma"/>
                <w:b/>
                <w:lang w:val="en-GB"/>
              </w:rPr>
              <w:t>(s)</w:t>
            </w:r>
          </w:p>
        </w:tc>
        <w:tc>
          <w:tcPr>
            <w:tcW w:w="5768" w:type="dxa"/>
            <w:vAlign w:val="center"/>
          </w:tcPr>
          <w:p w14:paraId="176B9D6A" w14:textId="50D81BA5" w:rsidR="00357D36" w:rsidRPr="00087CD4" w:rsidRDefault="00055D67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Year</w:t>
            </w:r>
          </w:p>
        </w:tc>
      </w:tr>
    </w:tbl>
    <w:p w14:paraId="494F74D8" w14:textId="77777777" w:rsidR="001F4E49" w:rsidRDefault="001F4E49" w:rsidP="00ED5137">
      <w:pPr>
        <w:pStyle w:val="Reviewnotes"/>
      </w:pPr>
    </w:p>
    <w:p w14:paraId="176B9D6C" w14:textId="5D145727" w:rsidR="00357D36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21954521" w14:textId="77777777" w:rsidR="00AF3355" w:rsidRPr="00087CD4" w:rsidRDefault="00AF3355" w:rsidP="001F4E49">
      <w:pPr>
        <w:pStyle w:val="Reviewnotes"/>
      </w:pPr>
    </w:p>
    <w:p w14:paraId="176B9D6D" w14:textId="198F1096" w:rsidR="00AF5E7A" w:rsidRPr="001F4E49" w:rsidRDefault="00DC66DA" w:rsidP="0082787E">
      <w:pPr>
        <w:pStyle w:val="Reviewquestions"/>
      </w:pPr>
      <w:r w:rsidRPr="001F4E49">
        <w:t>1.</w:t>
      </w:r>
      <w:r w:rsidRPr="001F4E49">
        <w:tab/>
      </w:r>
      <w:r w:rsidR="00055D67">
        <w:t>Statement</w:t>
      </w:r>
      <w:r w:rsidR="001F4E49" w:rsidRPr="001F4E49">
        <w:t>.</w:t>
      </w:r>
    </w:p>
    <w:p w14:paraId="2E1119E4" w14:textId="4F4AA5F1" w:rsidR="00DC66DA" w:rsidRPr="0082787E" w:rsidRDefault="0082787E" w:rsidP="0082787E">
      <w:pPr>
        <w:pStyle w:val="Reviewanswers"/>
      </w:pPr>
      <w:r w:rsidRPr="0082787E">
        <w:t>Start typing here</w:t>
      </w:r>
    </w:p>
    <w:p w14:paraId="6108AC8F" w14:textId="77777777" w:rsidR="00055D67" w:rsidRDefault="00DC66DA" w:rsidP="0082787E">
      <w:pPr>
        <w:pStyle w:val="Reviewnotes"/>
      </w:pPr>
      <w:r w:rsidRPr="00DC66DA">
        <w:t xml:space="preserve">The </w:t>
      </w:r>
      <w:r w:rsidR="00055D67">
        <w:t xml:space="preserve">bare minimum that the </w:t>
      </w:r>
      <w:r w:rsidRPr="00DC66DA">
        <w:t xml:space="preserve">reviewee </w:t>
      </w:r>
      <w:r w:rsidR="00055D67">
        <w:t xml:space="preserve">is required to submit to the MDR office is that they have seen their Spiritual Guide, Director, or Advisor this year as part of the </w:t>
      </w:r>
      <w:proofErr w:type="gramStart"/>
      <w:r w:rsidR="00055D67">
        <w:t>four year</w:t>
      </w:r>
      <w:proofErr w:type="gramEnd"/>
      <w:r w:rsidR="00055D67">
        <w:t xml:space="preserve"> MDR cycle.</w:t>
      </w:r>
    </w:p>
    <w:p w14:paraId="3B529CD2" w14:textId="482F7E2F" w:rsidR="00DC66DA" w:rsidRDefault="00055D67" w:rsidP="0082787E">
      <w:pPr>
        <w:pStyle w:val="Reviewnotes"/>
      </w:pPr>
      <w:r>
        <w:t>It is best practice not to reveal their name or any personal details.</w:t>
      </w:r>
    </w:p>
    <w:p w14:paraId="101BAA21" w14:textId="5E8D6B65" w:rsidR="0018370B" w:rsidRDefault="0018370B" w:rsidP="0082787E">
      <w:pPr>
        <w:pStyle w:val="Reviewnotes"/>
      </w:pPr>
      <w:r>
        <w:t xml:space="preserve">Both </w:t>
      </w:r>
      <w:r w:rsidR="00055D67">
        <w:t xml:space="preserve">guide </w:t>
      </w:r>
      <w:r>
        <w:t>and Reviewee may wish to look at any objective</w:t>
      </w:r>
      <w:r w:rsidR="008D5CF7">
        <w:t>s</w:t>
      </w:r>
      <w:r>
        <w:t xml:space="preserve"> which were set by the Reviewee earlier in the MDR cycle.</w:t>
      </w:r>
    </w:p>
    <w:p w14:paraId="0491F2BF" w14:textId="62264EC7" w:rsidR="00853320" w:rsidRPr="0082787E" w:rsidRDefault="00853320" w:rsidP="00F43F2F">
      <w:pPr>
        <w:pStyle w:val="Reviewanswers-nopara"/>
      </w:pPr>
    </w:p>
    <w:p w14:paraId="5ECB3D8C" w14:textId="219B4AD7" w:rsidR="00AF3355" w:rsidRDefault="00055D67" w:rsidP="001F4E49">
      <w:pPr>
        <w:pStyle w:val="Reviewquestions"/>
      </w:pPr>
      <w:r>
        <w:t>2</w:t>
      </w:r>
      <w:r w:rsidR="00AF3355">
        <w:t>.</w:t>
      </w:r>
      <w:r w:rsidR="00AF3355">
        <w:tab/>
        <w:t>Setting objectives.</w:t>
      </w:r>
    </w:p>
    <w:p w14:paraId="0FB86C0D" w14:textId="1EB20301" w:rsidR="008E71DD" w:rsidRPr="0082787E" w:rsidRDefault="008E71DD" w:rsidP="00A02656">
      <w:pPr>
        <w:pStyle w:val="Reviewanswers"/>
      </w:pPr>
      <w:r w:rsidRPr="0082787E">
        <w:t>Start typing here</w:t>
      </w:r>
    </w:p>
    <w:p w14:paraId="532E43D6" w14:textId="77777777" w:rsidR="00055D67" w:rsidRDefault="00055D67" w:rsidP="00A02656">
      <w:pPr>
        <w:pStyle w:val="Reviewnotes"/>
      </w:pPr>
      <w:r>
        <w:t>This section is optional.</w:t>
      </w:r>
    </w:p>
    <w:p w14:paraId="39DB531D" w14:textId="46EB9938" w:rsidR="00055D67" w:rsidRDefault="00055D67" w:rsidP="00A02656">
      <w:pPr>
        <w:pStyle w:val="Reviewnotes"/>
      </w:pPr>
      <w:r>
        <w:t>If the Reviewee wishes they may add some objectives or simply leave blank</w:t>
      </w:r>
    </w:p>
    <w:p w14:paraId="617EE642" w14:textId="77777777" w:rsidR="00AD001D" w:rsidRDefault="00AD001D" w:rsidP="00AD001D">
      <w:pPr>
        <w:pStyle w:val="Reviewnotes"/>
      </w:pPr>
      <w:r>
        <w:t xml:space="preserve">If you have areas of work that might need resourcing or professional development, craft an objective which indicate how you will proactively set about accessing that resource or training. </w:t>
      </w:r>
    </w:p>
    <w:p w14:paraId="5761E444" w14:textId="77777777" w:rsidR="00AD001D" w:rsidRDefault="00AD001D" w:rsidP="00A02656">
      <w:pPr>
        <w:pStyle w:val="Reviewnotes"/>
      </w:pPr>
      <w:bookmarkStart w:id="0" w:name="_GoBack"/>
      <w:bookmarkEnd w:id="0"/>
    </w:p>
    <w:p w14:paraId="233E0E4F" w14:textId="77777777" w:rsidR="00853320" w:rsidRDefault="00853320" w:rsidP="00F43F2F">
      <w:pPr>
        <w:pStyle w:val="Reviewanswers-nopara"/>
      </w:pPr>
    </w:p>
    <w:p w14:paraId="332D6301" w14:textId="77777777" w:rsidR="00F43F2F" w:rsidRDefault="00F43F2F" w:rsidP="00F43F2F">
      <w:pPr>
        <w:pStyle w:val="Reviewanswers"/>
      </w:pPr>
    </w:p>
    <w:p w14:paraId="6572C27D" w14:textId="78382E49" w:rsidR="00AF3355" w:rsidRDefault="00AF3355" w:rsidP="001F4E49">
      <w:pPr>
        <w:pStyle w:val="Reviewquestions"/>
      </w:pPr>
      <w:r>
        <w:t>Signed and dated.</w:t>
      </w:r>
    </w:p>
    <w:p w14:paraId="44DC5218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47911700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049B4D1A" w14:textId="30816503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6F0CED84" w14:textId="77777777" w:rsidR="00853320" w:rsidRDefault="00853320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242C45C6" w14:textId="1EE609A0" w:rsidR="00AF3355" w:rsidRPr="00AF3355" w:rsidRDefault="00AF3355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  <w:r w:rsidRPr="00AF3355">
        <w:rPr>
          <w:rFonts w:asciiTheme="minorHAnsi" w:hAnsiTheme="minorHAnsi" w:cs="Tahoma"/>
          <w:b/>
          <w:sz w:val="28"/>
          <w:szCs w:val="28"/>
          <w:lang w:val="en-GB"/>
        </w:rPr>
        <w:t>Reviewee</w:t>
      </w:r>
    </w:p>
    <w:p w14:paraId="591F3FF9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49C65449" w14:textId="08F3635C" w:rsidR="00ED5137" w:rsidRDefault="00ED5137" w:rsidP="00ED5137">
      <w:pPr>
        <w:pStyle w:val="Reviewnotes"/>
      </w:pPr>
    </w:p>
    <w:p w14:paraId="75F8D523" w14:textId="77777777" w:rsidR="00853320" w:rsidRDefault="00853320" w:rsidP="00853320">
      <w:pPr>
        <w:pStyle w:val="Reviewnotes"/>
      </w:pPr>
      <w:r>
        <w:t>‘Signed’ means that, if possible, a digital signature is added, or at least the person’s name.</w:t>
      </w:r>
    </w:p>
    <w:p w14:paraId="6615A29D" w14:textId="77777777" w:rsidR="00853320" w:rsidRDefault="00853320" w:rsidP="00853320">
      <w:pPr>
        <w:pStyle w:val="Reviewnotes"/>
      </w:pPr>
    </w:p>
    <w:p w14:paraId="75729D5B" w14:textId="395498F3" w:rsidR="00ED5137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7FA4EF05" w14:textId="77777777" w:rsidR="00ED5137" w:rsidRPr="00AF3355" w:rsidRDefault="00ED5137" w:rsidP="00ED5137">
      <w:pPr>
        <w:pStyle w:val="Reviewnotes"/>
      </w:pPr>
    </w:p>
    <w:sectPr w:rsidR="00ED5137" w:rsidRPr="00AF3355" w:rsidSect="00ED5137">
      <w:pgSz w:w="11907" w:h="16839" w:code="9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4D66" w14:textId="77777777" w:rsidR="00D4429C" w:rsidRDefault="00D4429C">
      <w:r>
        <w:separator/>
      </w:r>
    </w:p>
  </w:endnote>
  <w:endnote w:type="continuationSeparator" w:id="0">
    <w:p w14:paraId="210844DC" w14:textId="77777777" w:rsidR="00D4429C" w:rsidRDefault="00D4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85749" w14:textId="77777777" w:rsidR="00D4429C" w:rsidRDefault="00D4429C">
      <w:r>
        <w:separator/>
      </w:r>
    </w:p>
  </w:footnote>
  <w:footnote w:type="continuationSeparator" w:id="0">
    <w:p w14:paraId="6A477AA6" w14:textId="77777777" w:rsidR="00D4429C" w:rsidRDefault="00D4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A30A0"/>
    <w:multiLevelType w:val="hybridMultilevel"/>
    <w:tmpl w:val="6E0EA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5E"/>
    <w:rsid w:val="00021EB4"/>
    <w:rsid w:val="00042F79"/>
    <w:rsid w:val="0005199C"/>
    <w:rsid w:val="00055D67"/>
    <w:rsid w:val="00076F9D"/>
    <w:rsid w:val="00087CD4"/>
    <w:rsid w:val="000D1333"/>
    <w:rsid w:val="000E7001"/>
    <w:rsid w:val="001032F7"/>
    <w:rsid w:val="00107F4E"/>
    <w:rsid w:val="00180D7D"/>
    <w:rsid w:val="0018370B"/>
    <w:rsid w:val="001871B5"/>
    <w:rsid w:val="001B7535"/>
    <w:rsid w:val="001F4E49"/>
    <w:rsid w:val="00252710"/>
    <w:rsid w:val="00262F22"/>
    <w:rsid w:val="003368BC"/>
    <w:rsid w:val="0033699E"/>
    <w:rsid w:val="00357D36"/>
    <w:rsid w:val="003B1B83"/>
    <w:rsid w:val="00474C9C"/>
    <w:rsid w:val="004B3F69"/>
    <w:rsid w:val="004C089D"/>
    <w:rsid w:val="004C1848"/>
    <w:rsid w:val="00565B18"/>
    <w:rsid w:val="005A363A"/>
    <w:rsid w:val="005C602D"/>
    <w:rsid w:val="00600CCD"/>
    <w:rsid w:val="006A2C00"/>
    <w:rsid w:val="006E57F5"/>
    <w:rsid w:val="007440F8"/>
    <w:rsid w:val="0079577C"/>
    <w:rsid w:val="007F2EB6"/>
    <w:rsid w:val="0080047E"/>
    <w:rsid w:val="00803F07"/>
    <w:rsid w:val="0082787E"/>
    <w:rsid w:val="00853320"/>
    <w:rsid w:val="00854987"/>
    <w:rsid w:val="008B7B86"/>
    <w:rsid w:val="008C1F0E"/>
    <w:rsid w:val="008C6DCF"/>
    <w:rsid w:val="008D3F63"/>
    <w:rsid w:val="008D5CF7"/>
    <w:rsid w:val="008E0E16"/>
    <w:rsid w:val="008E71DD"/>
    <w:rsid w:val="00923BA7"/>
    <w:rsid w:val="00924A78"/>
    <w:rsid w:val="00971DEB"/>
    <w:rsid w:val="00995E55"/>
    <w:rsid w:val="009B751F"/>
    <w:rsid w:val="009D7FD2"/>
    <w:rsid w:val="00A118BA"/>
    <w:rsid w:val="00A1747B"/>
    <w:rsid w:val="00A52578"/>
    <w:rsid w:val="00A65F88"/>
    <w:rsid w:val="00A832E2"/>
    <w:rsid w:val="00AA4F45"/>
    <w:rsid w:val="00AB0420"/>
    <w:rsid w:val="00AB2F48"/>
    <w:rsid w:val="00AD001D"/>
    <w:rsid w:val="00AE369E"/>
    <w:rsid w:val="00AF3355"/>
    <w:rsid w:val="00AF5E7A"/>
    <w:rsid w:val="00B01849"/>
    <w:rsid w:val="00B15DB7"/>
    <w:rsid w:val="00B22AE0"/>
    <w:rsid w:val="00B37C15"/>
    <w:rsid w:val="00B6685E"/>
    <w:rsid w:val="00BA512F"/>
    <w:rsid w:val="00BB1F7D"/>
    <w:rsid w:val="00BB7D06"/>
    <w:rsid w:val="00BC2CAA"/>
    <w:rsid w:val="00C30E5B"/>
    <w:rsid w:val="00C871F0"/>
    <w:rsid w:val="00CB3561"/>
    <w:rsid w:val="00CC229A"/>
    <w:rsid w:val="00CF79B9"/>
    <w:rsid w:val="00D102BF"/>
    <w:rsid w:val="00D15C0C"/>
    <w:rsid w:val="00D34EF6"/>
    <w:rsid w:val="00D4429C"/>
    <w:rsid w:val="00D608E1"/>
    <w:rsid w:val="00D7350E"/>
    <w:rsid w:val="00D92BE0"/>
    <w:rsid w:val="00DA329F"/>
    <w:rsid w:val="00DB069B"/>
    <w:rsid w:val="00DC66DA"/>
    <w:rsid w:val="00E0780B"/>
    <w:rsid w:val="00E253EC"/>
    <w:rsid w:val="00E656CE"/>
    <w:rsid w:val="00EB508B"/>
    <w:rsid w:val="00ED5137"/>
    <w:rsid w:val="00ED717C"/>
    <w:rsid w:val="00EE1DF9"/>
    <w:rsid w:val="00EE4231"/>
    <w:rsid w:val="00EE759F"/>
    <w:rsid w:val="00F0253A"/>
    <w:rsid w:val="00F2242B"/>
    <w:rsid w:val="00F43F2F"/>
    <w:rsid w:val="00F444F4"/>
    <w:rsid w:val="00F5279A"/>
    <w:rsid w:val="00F66A3E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paragraph" w:customStyle="1" w:styleId="Reviewquestions">
    <w:name w:val="Review questions"/>
    <w:basedOn w:val="Normal"/>
    <w:link w:val="ReviewquestionsChar"/>
    <w:qFormat/>
    <w:rsid w:val="001F4E49"/>
    <w:pPr>
      <w:spacing w:after="120"/>
      <w:ind w:left="720" w:hanging="720"/>
    </w:pPr>
    <w:rPr>
      <w:rFonts w:asciiTheme="minorHAnsi" w:hAnsiTheme="minorHAnsi" w:cs="Tahoma"/>
      <w:b/>
      <w:szCs w:val="28"/>
      <w:lang w:val="en-GB"/>
    </w:rPr>
  </w:style>
  <w:style w:type="paragraph" w:customStyle="1" w:styleId="Reviewanswers">
    <w:name w:val="Review answers"/>
    <w:basedOn w:val="Normal"/>
    <w:link w:val="ReviewanswersChar"/>
    <w:qFormat/>
    <w:rsid w:val="0082787E"/>
    <w:pPr>
      <w:spacing w:after="120"/>
      <w:ind w:left="720" w:right="720"/>
      <w:jc w:val="both"/>
    </w:pPr>
    <w:rPr>
      <w:rFonts w:asciiTheme="minorHAnsi" w:hAnsiTheme="minorHAnsi" w:cs="Tahoma"/>
      <w:lang w:val="en-GB"/>
    </w:rPr>
  </w:style>
  <w:style w:type="character" w:customStyle="1" w:styleId="ReviewquestionsChar">
    <w:name w:val="Review questions Char"/>
    <w:basedOn w:val="DefaultParagraphFont"/>
    <w:link w:val="Reviewquestions"/>
    <w:rsid w:val="001F4E49"/>
    <w:rPr>
      <w:rFonts w:asciiTheme="minorHAnsi" w:hAnsiTheme="minorHAnsi" w:cs="Tahoma"/>
      <w:b/>
      <w:sz w:val="24"/>
      <w:szCs w:val="28"/>
      <w:lang w:eastAsia="en-US"/>
    </w:rPr>
  </w:style>
  <w:style w:type="paragraph" w:customStyle="1" w:styleId="Reviewnotes">
    <w:name w:val="Review notes"/>
    <w:basedOn w:val="Normal"/>
    <w:link w:val="ReviewnotesChar"/>
    <w:qFormat/>
    <w:rsid w:val="00853320"/>
    <w:pPr>
      <w:spacing w:after="120"/>
      <w:ind w:left="720"/>
    </w:pPr>
    <w:rPr>
      <w:rFonts w:asciiTheme="minorHAnsi" w:hAnsiTheme="minorHAnsi" w:cs="Tahoma"/>
      <w:i/>
      <w:sz w:val="22"/>
      <w:szCs w:val="22"/>
      <w:lang w:val="en-GB"/>
    </w:rPr>
  </w:style>
  <w:style w:type="character" w:customStyle="1" w:styleId="ReviewanswersChar">
    <w:name w:val="Review answers Char"/>
    <w:basedOn w:val="DefaultParagraphFont"/>
    <w:link w:val="Reviewanswers"/>
    <w:rsid w:val="0082787E"/>
    <w:rPr>
      <w:rFonts w:asciiTheme="minorHAnsi" w:hAnsiTheme="minorHAnsi" w:cs="Tahoma"/>
      <w:sz w:val="24"/>
      <w:szCs w:val="24"/>
      <w:lang w:eastAsia="en-US"/>
    </w:rPr>
  </w:style>
  <w:style w:type="paragraph" w:customStyle="1" w:styleId="Reviewanswers-nopara">
    <w:name w:val="Review answers - no para"/>
    <w:basedOn w:val="Reviewanswers"/>
    <w:link w:val="Reviewanswers-noparaChar"/>
    <w:qFormat/>
    <w:rsid w:val="00F43F2F"/>
    <w:pPr>
      <w:spacing w:after="0"/>
    </w:pPr>
  </w:style>
  <w:style w:type="character" w:customStyle="1" w:styleId="ReviewnotesChar">
    <w:name w:val="Review notes Char"/>
    <w:basedOn w:val="DefaultParagraphFont"/>
    <w:link w:val="Reviewnotes"/>
    <w:rsid w:val="00853320"/>
    <w:rPr>
      <w:rFonts w:asciiTheme="minorHAnsi" w:hAnsiTheme="minorHAnsi" w:cs="Tahoma"/>
      <w:i/>
      <w:sz w:val="22"/>
      <w:szCs w:val="22"/>
      <w:lang w:eastAsia="en-US"/>
    </w:rPr>
  </w:style>
  <w:style w:type="character" w:customStyle="1" w:styleId="Reviewanswers-noparaChar">
    <w:name w:val="Review answers - no para Char"/>
    <w:basedOn w:val="ReviewanswersChar"/>
    <w:link w:val="Reviewanswers-nopara"/>
    <w:rsid w:val="00F43F2F"/>
    <w:rPr>
      <w:rFonts w:asciiTheme="minorHAnsi" w:hAnsiTheme="minorHAnsi" w:cs="Tahoma"/>
      <w:sz w:val="24"/>
      <w:szCs w:val="24"/>
      <w:lang w:eastAsia="en-US"/>
    </w:rPr>
  </w:style>
  <w:style w:type="paragraph" w:customStyle="1" w:styleId="Reviewnotesbulleted">
    <w:name w:val="Review notes bulleted"/>
    <w:basedOn w:val="Reviewnotes"/>
    <w:link w:val="ReviewnotesbulletedChar"/>
    <w:qFormat/>
    <w:rsid w:val="0005199C"/>
  </w:style>
  <w:style w:type="character" w:customStyle="1" w:styleId="ReviewnotesbulletedChar">
    <w:name w:val="Review notes bulleted Char"/>
    <w:basedOn w:val="ReviewnotesChar"/>
    <w:link w:val="Reviewnotesbulleted"/>
    <w:rsid w:val="0005199C"/>
    <w:rPr>
      <w:rFonts w:asciiTheme="minorHAnsi" w:hAnsiTheme="minorHAnsi" w:cs="Tahoma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4459-BAA7-4038-B4C5-4EA8FED0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Peter  Walsh</cp:lastModifiedBy>
  <cp:revision>3</cp:revision>
  <cp:lastPrinted>2017-05-02T18:20:00Z</cp:lastPrinted>
  <dcterms:created xsi:type="dcterms:W3CDTF">2019-07-01T09:40:00Z</dcterms:created>
  <dcterms:modified xsi:type="dcterms:W3CDTF">2019-07-01T09:51:00Z</dcterms:modified>
</cp:coreProperties>
</file>