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1C775D">
        <w:rPr>
          <w:rFonts w:cstheme="minorHAnsi"/>
          <w:b/>
          <w:sz w:val="32"/>
          <w:szCs w:val="32"/>
        </w:rPr>
        <w:t xml:space="preserve">Incumbent of </w:t>
      </w:r>
      <w:proofErr w:type="spellStart"/>
      <w:r w:rsidR="001C775D">
        <w:rPr>
          <w:rFonts w:cstheme="minorHAnsi"/>
          <w:b/>
          <w:sz w:val="32"/>
          <w:szCs w:val="32"/>
        </w:rPr>
        <w:t>Shocklach</w:t>
      </w:r>
      <w:proofErr w:type="spellEnd"/>
      <w:r w:rsidR="001C775D">
        <w:rPr>
          <w:rFonts w:cstheme="minorHAnsi"/>
          <w:b/>
          <w:sz w:val="32"/>
          <w:szCs w:val="32"/>
        </w:rPr>
        <w:t xml:space="preserve"> &amp; Tilston</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529" w:rsidRDefault="00D30529" w:rsidP="000E77DD">
      <w:pPr>
        <w:spacing w:after="0" w:line="240" w:lineRule="auto"/>
      </w:pPr>
      <w:r>
        <w:separator/>
      </w:r>
    </w:p>
  </w:endnote>
  <w:endnote w:type="continuationSeparator" w:id="0">
    <w:p w:rsidR="00D30529" w:rsidRDefault="00D3052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529" w:rsidRDefault="00D30529" w:rsidP="000E77DD">
      <w:pPr>
        <w:spacing w:after="0" w:line="240" w:lineRule="auto"/>
      </w:pPr>
      <w:r>
        <w:separator/>
      </w:r>
    </w:p>
  </w:footnote>
  <w:footnote w:type="continuationSeparator" w:id="0">
    <w:p w:rsidR="00D30529" w:rsidRDefault="00D3052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16602"/>
    <w:rsid w:val="00152A5A"/>
    <w:rsid w:val="00182DA2"/>
    <w:rsid w:val="00187180"/>
    <w:rsid w:val="00191524"/>
    <w:rsid w:val="001B2ED5"/>
    <w:rsid w:val="001C775D"/>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0529"/>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FE7A"/>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6675-F7D5-4965-BFEE-000E6C18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2019-05-30T10:27:00Z</dcterms:created>
  <dcterms:modified xsi:type="dcterms:W3CDTF">2019-05-30T10:27:00Z</dcterms:modified>
</cp:coreProperties>
</file>