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1200"/>
        <w:gridCol w:w="960"/>
        <w:gridCol w:w="913"/>
        <w:gridCol w:w="907"/>
        <w:gridCol w:w="905"/>
        <w:gridCol w:w="3269"/>
        <w:gridCol w:w="3020"/>
      </w:tblGrid>
      <w:tr w:rsidR="00E11932" w:rsidTr="00E11932">
        <w:trPr>
          <w:trHeight w:val="288"/>
        </w:trPr>
        <w:tc>
          <w:tcPr>
            <w:tcW w:w="2440" w:type="dxa"/>
            <w:vAlign w:val="center"/>
            <w:hideMark/>
          </w:tcPr>
          <w:p w:rsidR="00E11932" w:rsidRDefault="00E11932"/>
        </w:tc>
        <w:tc>
          <w:tcPr>
            <w:tcW w:w="1200" w:type="dxa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Calibri Regular" w:eastAsia="Times New Roman" w:hAnsi="Calibri Regular"/>
                <w:u w:val="single"/>
              </w:rPr>
              <w:t>CHRIST CHURCH WHEELOCK</w:t>
            </w:r>
          </w:p>
        </w:tc>
        <w:tc>
          <w:tcPr>
            <w:tcW w:w="3180" w:type="dxa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3020" w:type="dxa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1932" w:rsidTr="00E11932">
        <w:trPr>
          <w:trHeight w:val="288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Calibri Regular" w:eastAsia="Times New Roman" w:hAnsi="Calibri Regular"/>
                <w:u w:val="single"/>
              </w:rPr>
              <w:t>INCOME AND EXPENDITURE ACCOUNTS TO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31/12/2018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1932" w:rsidTr="00E11932">
        <w:trPr>
          <w:trHeight w:val="288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Calibri Regular" w:eastAsia="Times New Roman" w:hAnsi="Calibri Regular"/>
                <w:u w:val="single"/>
              </w:rPr>
              <w:t>RECEIPTS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Calibri Regular" w:eastAsia="Times New Roman" w:hAnsi="Calibri Regular"/>
                <w:u w:val="single"/>
              </w:rPr>
              <w:t xml:space="preserve">PAYMENTS </w:t>
            </w: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OPENING BALANCE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£16,580.53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Gift aid/plan giving/Bacs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£8,801.99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Parish Share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£8,400.00</w:t>
            </w: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Collections/loose plate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£1,933.09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Deanery Expenses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Sale of goods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£220.07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Vicarage Expenses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Donations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£1,228.53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Vicars Expenses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Special events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£1,156.36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Readers expenses/travel expenses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£360.00</w:t>
            </w: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tree lighting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£266.00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Visiting Clergy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£2,978.40</w:t>
            </w: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electric refund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£23.02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Organist /Verger/Grave digger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Fees   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£8,213.50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Heating/lighting/telephone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£1,754.04</w:t>
            </w: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Gas refund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£558.00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Cost of services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£17.60</w:t>
            </w: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Tax refund 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£2,773.50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Extrordinary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Expenses 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£39.99</w:t>
            </w: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Parish Magazine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£120.00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Copyrite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licence / bank charges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£1,756.38</w:t>
            </w: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Interest RBS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£17.25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General Expenses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£65.00</w:t>
            </w: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 Philips 1/5th St johns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printing/postage etc. 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£947.42</w:t>
            </w: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Rent of hall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repairs n renewals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£339.02</w:t>
            </w:r>
          </w:p>
        </w:tc>
      </w:tr>
      <w:tr w:rsidR="00E11932" w:rsidTr="00E11932">
        <w:trPr>
          <w:trHeight w:val="300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lost cheque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hanlon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£90.00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fire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extinquisher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£132.30</w:t>
            </w: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Interest CCLA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£138.80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tree surgery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£2,640.00</w:t>
            </w: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Reclaimed Visiting clergy 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£947.60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lightening conductor check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£216.00</w:t>
            </w: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Transfer from CCLA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Vicars fees to diocese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£580.40</w:t>
            </w: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CCLA interest transfer to building a/c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£102.27</w:t>
            </w: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roof repairs and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quinq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report repairs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£2,829.00</w:t>
            </w: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cost  of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services candles 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£157.86</w:t>
            </w: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TOTAL INCOME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£43,068.24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childrens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society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£50.00</w:t>
            </w: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TOTAL EXPENDITURE 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11932" w:rsidRDefault="00E11932">
            <w:pPr>
              <w:jc w:val="right"/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£23,365.68</w:t>
            </w: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Actual balance in bank £19,702.56</w:t>
            </w: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E11932" w:rsidRDefault="00E11932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E11932" w:rsidRDefault="00E119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1932" w:rsidTr="00E11932">
        <w:trPr>
          <w:trHeight w:val="264"/>
        </w:trPr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E11932" w:rsidRDefault="00E1193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11932" w:rsidRDefault="00E11932" w:rsidP="00E11932">
      <w:pPr>
        <w:rPr>
          <w:rFonts w:eastAsia="Times New Roman"/>
          <w:sz w:val="24"/>
          <w:szCs w:val="24"/>
        </w:rPr>
      </w:pPr>
    </w:p>
    <w:p w:rsidR="00E11932" w:rsidRDefault="00E11932"/>
    <w:sectPr w:rsidR="00E11932" w:rsidSect="00E119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Regular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32"/>
    <w:rsid w:val="00E1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BAD8"/>
  <w15:chartTrackingRefBased/>
  <w15:docId w15:val="{05CE48C8-27DA-4822-9A7E-6646E4FB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932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1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Pugh</dc:creator>
  <cp:keywords/>
  <dc:description/>
  <cp:lastModifiedBy>Pat Pugh</cp:lastModifiedBy>
  <cp:revision>1</cp:revision>
  <dcterms:created xsi:type="dcterms:W3CDTF">2019-02-11T08:50:00Z</dcterms:created>
  <dcterms:modified xsi:type="dcterms:W3CDTF">2019-02-11T08:52:00Z</dcterms:modified>
</cp:coreProperties>
</file>