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9A4009" w14:textId="73A31C5E" w:rsidR="00165FF3" w:rsidRPr="00936C6E" w:rsidRDefault="00D16A73" w:rsidP="00D16A73">
      <w:pPr>
        <w:jc w:val="right"/>
      </w:pPr>
      <w:r w:rsidRPr="00936C6E">
        <w:rPr>
          <w:noProof/>
          <w:lang w:eastAsia="en-GB"/>
        </w:rPr>
        <w:drawing>
          <wp:inline distT="0" distB="0" distL="0" distR="0" wp14:anchorId="25D3E489" wp14:editId="23078C6E">
            <wp:extent cx="1562365" cy="476250"/>
            <wp:effectExtent l="0" t="0" r="0" b="0"/>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1921" cy="479163"/>
                    </a:xfrm>
                    <a:prstGeom prst="rect">
                      <a:avLst/>
                    </a:prstGeom>
                  </pic:spPr>
                </pic:pic>
              </a:graphicData>
            </a:graphic>
          </wp:inline>
        </w:drawing>
      </w:r>
    </w:p>
    <w:p w14:paraId="53843C21" w14:textId="1303B31B" w:rsidR="00D16A73" w:rsidRPr="00936C6E" w:rsidRDefault="00D16A73" w:rsidP="00D16A73">
      <w:pPr>
        <w:jc w:val="right"/>
      </w:pPr>
    </w:p>
    <w:p w14:paraId="0FFAC29E" w14:textId="4E7CFD91" w:rsidR="00D16A73" w:rsidRPr="00936C6E" w:rsidRDefault="00936C6E" w:rsidP="00D16A73">
      <w:pPr>
        <w:rPr>
          <w:rFonts w:ascii="Segoe UI" w:hAnsi="Segoe UI" w:cs="Segoe UI"/>
          <w:b/>
          <w:color w:val="0070C0"/>
        </w:rPr>
      </w:pPr>
      <w:r>
        <w:rPr>
          <w:rFonts w:ascii="Segoe UI" w:hAnsi="Segoe UI" w:cs="Segoe UI"/>
          <w:b/>
          <w:color w:val="0070C0"/>
        </w:rPr>
        <w:t>Vacancy Post</w:t>
      </w:r>
      <w:r w:rsidR="00BD2521" w:rsidRPr="00936C6E">
        <w:rPr>
          <w:rFonts w:ascii="Segoe UI" w:hAnsi="Segoe UI" w:cs="Segoe UI"/>
          <w:b/>
          <w:color w:val="0070C0"/>
        </w:rPr>
        <w:t>:</w:t>
      </w:r>
      <w:r w:rsidR="00BD2521" w:rsidRPr="00936C6E">
        <w:rPr>
          <w:rFonts w:ascii="Segoe UI" w:hAnsi="Segoe UI" w:cs="Segoe UI"/>
          <w:b/>
          <w:color w:val="0070C0"/>
        </w:rPr>
        <w:tab/>
      </w:r>
      <w:r>
        <w:rPr>
          <w:rFonts w:ascii="Segoe UI" w:hAnsi="Segoe UI" w:cs="Segoe UI"/>
          <w:b/>
          <w:color w:val="0070C0"/>
        </w:rPr>
        <w:tab/>
      </w:r>
      <w:r w:rsidR="00D16A73" w:rsidRPr="00936C6E">
        <w:rPr>
          <w:rFonts w:ascii="Segoe UI" w:hAnsi="Segoe UI" w:cs="Segoe UI"/>
          <w:b/>
          <w:color w:val="0070C0"/>
        </w:rPr>
        <w:t>School Buildings &amp; Finance Officer</w:t>
      </w:r>
    </w:p>
    <w:p w14:paraId="283A5C3F" w14:textId="2864FB11" w:rsidR="00BD2521" w:rsidRDefault="00E51947" w:rsidP="00BD2521">
      <w:pPr>
        <w:rPr>
          <w:rFonts w:ascii="Segoe UI" w:hAnsi="Segoe UI" w:cs="Segoe UI"/>
          <w:b/>
          <w:color w:val="0070C0"/>
        </w:rPr>
      </w:pPr>
      <w:r w:rsidRPr="00E51947">
        <w:rPr>
          <w:rFonts w:ascii="Segoe UI" w:hAnsi="Segoe UI" w:cs="Segoe UI"/>
          <w:b/>
          <w:color w:val="0070C0"/>
        </w:rPr>
        <w:t>Hours:</w:t>
      </w:r>
      <w:r w:rsidR="00B01205">
        <w:rPr>
          <w:rFonts w:ascii="Segoe UI" w:hAnsi="Segoe UI" w:cs="Segoe UI"/>
          <w:b/>
          <w:color w:val="0070C0"/>
        </w:rPr>
        <w:tab/>
      </w:r>
      <w:r w:rsidR="00B01205">
        <w:rPr>
          <w:rFonts w:ascii="Segoe UI" w:hAnsi="Segoe UI" w:cs="Segoe UI"/>
          <w:b/>
          <w:color w:val="0070C0"/>
        </w:rPr>
        <w:tab/>
      </w:r>
      <w:r w:rsidR="00B01205">
        <w:rPr>
          <w:rFonts w:ascii="Segoe UI" w:hAnsi="Segoe UI" w:cs="Segoe UI"/>
          <w:b/>
          <w:color w:val="0070C0"/>
        </w:rPr>
        <w:tab/>
        <w:t>Full time – 35 hours per week</w:t>
      </w:r>
    </w:p>
    <w:p w14:paraId="2CB32452" w14:textId="450071B9" w:rsidR="00B01205" w:rsidRPr="00E51947" w:rsidRDefault="00B01205" w:rsidP="00BD2521">
      <w:pPr>
        <w:rPr>
          <w:rFonts w:ascii="Segoe UI" w:hAnsi="Segoe UI" w:cs="Segoe UI"/>
          <w:b/>
          <w:color w:val="0070C0"/>
        </w:rPr>
      </w:pPr>
      <w:r w:rsidRPr="00B01205">
        <w:rPr>
          <w:rFonts w:ascii="Segoe UI" w:hAnsi="Segoe UI" w:cs="Segoe UI"/>
          <w:b/>
          <w:color w:val="0070C0"/>
        </w:rPr>
        <w:t>Salary</w:t>
      </w:r>
      <w:r>
        <w:rPr>
          <w:rFonts w:ascii="Segoe UI" w:hAnsi="Segoe UI" w:cs="Segoe UI"/>
          <w:b/>
          <w:color w:val="0070C0"/>
        </w:rPr>
        <w:tab/>
      </w:r>
      <w:r>
        <w:rPr>
          <w:rFonts w:ascii="Segoe UI" w:hAnsi="Segoe UI" w:cs="Segoe UI"/>
          <w:b/>
          <w:color w:val="0070C0"/>
        </w:rPr>
        <w:tab/>
      </w:r>
      <w:r>
        <w:rPr>
          <w:rFonts w:ascii="Segoe UI" w:hAnsi="Segoe UI" w:cs="Segoe UI"/>
          <w:b/>
          <w:color w:val="0070C0"/>
        </w:rPr>
        <w:tab/>
        <w:t>£23,395 - £26,068</w:t>
      </w:r>
    </w:p>
    <w:p w14:paraId="4FB4DAB0" w14:textId="3D17A90A" w:rsidR="00BD2521" w:rsidRPr="00936C6E" w:rsidRDefault="00BD2521" w:rsidP="00BD2521">
      <w:pPr>
        <w:ind w:left="2977" w:hanging="2977"/>
        <w:rPr>
          <w:rFonts w:ascii="Segoe UI" w:hAnsi="Segoe UI" w:cs="Segoe UI"/>
          <w:b/>
        </w:rPr>
      </w:pPr>
      <w:r w:rsidRPr="00936C6E">
        <w:rPr>
          <w:rFonts w:ascii="Segoe UI" w:hAnsi="Segoe UI" w:cs="Segoe UI"/>
          <w:b/>
          <w:color w:val="0070C0"/>
        </w:rPr>
        <w:t>Job Profile</w:t>
      </w:r>
      <w:r w:rsidR="00E51947">
        <w:rPr>
          <w:rFonts w:ascii="Segoe UI" w:hAnsi="Segoe UI" w:cs="Segoe UI"/>
          <w:b/>
          <w:color w:val="0070C0"/>
        </w:rPr>
        <w:t>:</w:t>
      </w:r>
    </w:p>
    <w:p w14:paraId="42B6008C" w14:textId="77777777" w:rsidR="00936C6E" w:rsidRPr="0040288B" w:rsidRDefault="00BD2521" w:rsidP="00936C6E">
      <w:pPr>
        <w:spacing w:line="276" w:lineRule="auto"/>
        <w:jc w:val="both"/>
        <w:rPr>
          <w:rFonts w:ascii="Segoe UI" w:hAnsi="Segoe UI" w:cs="Segoe UI"/>
          <w:b/>
        </w:rPr>
      </w:pPr>
      <w:r w:rsidRPr="0040288B">
        <w:rPr>
          <w:rFonts w:ascii="Segoe UI" w:hAnsi="Segoe UI" w:cs="Segoe UI"/>
          <w:b/>
        </w:rPr>
        <w:t>To support the work of Church of England schools in the Diocese</w:t>
      </w:r>
      <w:r w:rsidR="00936C6E" w:rsidRPr="0040288B">
        <w:rPr>
          <w:rFonts w:ascii="Segoe UI" w:hAnsi="Segoe UI" w:cs="Segoe UI"/>
          <w:b/>
        </w:rPr>
        <w:t xml:space="preserve"> managing the programme of building work in church schools and managing the financial and legal work of the Diocesan Board of Education.</w:t>
      </w:r>
    </w:p>
    <w:p w14:paraId="4D8C428D" w14:textId="5B3FDC91" w:rsidR="00BD2521" w:rsidRPr="00936C6E" w:rsidRDefault="00936C6E" w:rsidP="00936C6E">
      <w:pPr>
        <w:spacing w:line="276" w:lineRule="auto"/>
        <w:jc w:val="both"/>
        <w:rPr>
          <w:rFonts w:ascii="Segoe UI" w:hAnsi="Segoe UI" w:cs="Segoe UI"/>
          <w:b/>
          <w:color w:val="0070C0"/>
        </w:rPr>
      </w:pPr>
      <w:r>
        <w:rPr>
          <w:rFonts w:ascii="Arial" w:hAnsi="Arial" w:cs="Arial"/>
          <w:b/>
        </w:rPr>
        <w:br/>
      </w:r>
      <w:r w:rsidR="00BD2521" w:rsidRPr="00936C6E">
        <w:rPr>
          <w:rFonts w:ascii="Segoe UI" w:hAnsi="Segoe UI" w:cs="Segoe UI"/>
          <w:b/>
          <w:color w:val="0070C0"/>
        </w:rPr>
        <w:t xml:space="preserve">Background </w:t>
      </w:r>
    </w:p>
    <w:p w14:paraId="258D043F" w14:textId="245BA715" w:rsidR="00D16A73" w:rsidRPr="00936C6E" w:rsidRDefault="00D16A73" w:rsidP="00D16A73">
      <w:pPr>
        <w:jc w:val="both"/>
        <w:rPr>
          <w:rFonts w:ascii="Segoe UI" w:hAnsi="Segoe UI" w:cs="Segoe UI"/>
        </w:rPr>
      </w:pPr>
      <w:r w:rsidRPr="00936C6E">
        <w:rPr>
          <w:rFonts w:ascii="Segoe UI" w:hAnsi="Segoe UI" w:cs="Segoe UI"/>
        </w:rPr>
        <w:t xml:space="preserve">The role of the Diocesan Board of Education is to promote education consistent with the faith and practice of the Church of England throughout the Diocese, with specific responsibilities for supporting Church schools and academies and their governors.  In order to do this effectively, it works with a wide range of bodies and organisations (including parishes, other dioceses, local authorities, Multi Academy Trusts (MATS), the Department for Education and the national Church of England Education Office) on any matter affecting Church schools and academies, their performance, their Christian ethos and their buildings.  </w:t>
      </w:r>
    </w:p>
    <w:p w14:paraId="6DDF0ECC" w14:textId="2DE8A181" w:rsidR="00D16A73" w:rsidRPr="00936C6E" w:rsidRDefault="00D16A73" w:rsidP="00D16A73">
      <w:pPr>
        <w:jc w:val="both"/>
        <w:rPr>
          <w:rFonts w:ascii="Segoe UI" w:hAnsi="Segoe UI" w:cs="Segoe UI"/>
        </w:rPr>
      </w:pPr>
      <w:r w:rsidRPr="00936C6E">
        <w:rPr>
          <w:rFonts w:ascii="Segoe UI" w:hAnsi="Segoe UI" w:cs="Segoe UI"/>
        </w:rPr>
        <w:t xml:space="preserve">In the Diocese of Chester there are 116 Church of England maintained schools, 46 schools are Voluntary Controlled, 60 are Voluntary Aided (three of which are joint Catholic/C of E schools), 9 are Academies and there is one Free School. Six of the schools are secondary schools (one joint Catholic/C of E, one also supported by the Diocese of Liverpool) and the remainder are primary. </w:t>
      </w:r>
    </w:p>
    <w:p w14:paraId="541F61AC" w14:textId="7EA099CF" w:rsidR="00D16A73" w:rsidRPr="00936C6E" w:rsidRDefault="00D16A73" w:rsidP="00D16A73">
      <w:pPr>
        <w:jc w:val="both"/>
        <w:rPr>
          <w:rFonts w:ascii="Segoe UI" w:hAnsi="Segoe UI" w:cs="Segoe UI"/>
        </w:rPr>
      </w:pPr>
      <w:r w:rsidRPr="00936C6E">
        <w:rPr>
          <w:rFonts w:ascii="Segoe UI" w:hAnsi="Segoe UI" w:cs="Segoe UI"/>
        </w:rPr>
        <w:t>There are ten local authorities with which we work: Cheshire East, Cheshire West and Chester and the Wirral are entirely within the Diocese, Halton and Warrington are shared with the Diocese of Liverpool, Trafford, Stockport and Tameside are shared with the Diocese of Manchester, Derbyshire is shared with the Diocese of Derby and Wrexham is shared with the Diocese of St Asaph</w:t>
      </w:r>
      <w:r w:rsidR="002C3AD6">
        <w:rPr>
          <w:rFonts w:ascii="Segoe UI" w:hAnsi="Segoe UI" w:cs="Segoe UI"/>
        </w:rPr>
        <w:t xml:space="preserve"> in the church in Wales</w:t>
      </w:r>
      <w:r w:rsidRPr="00936C6E">
        <w:rPr>
          <w:rFonts w:ascii="Segoe UI" w:hAnsi="Segoe UI" w:cs="Segoe UI"/>
        </w:rPr>
        <w:t xml:space="preserve">. </w:t>
      </w:r>
    </w:p>
    <w:p w14:paraId="22189804" w14:textId="589951FA" w:rsidR="00D16A73" w:rsidRPr="00936C6E" w:rsidRDefault="00D16A73" w:rsidP="00D16A73">
      <w:pPr>
        <w:tabs>
          <w:tab w:val="left" w:pos="-1439"/>
          <w:tab w:val="left" w:pos="-720"/>
          <w:tab w:val="left" w:pos="0"/>
          <w:tab w:val="left" w:pos="383"/>
          <w:tab w:val="left" w:pos="1013"/>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Segoe UI" w:hAnsi="Segoe UI" w:cs="Segoe UI"/>
        </w:rPr>
      </w:pPr>
      <w:r w:rsidRPr="00936C6E">
        <w:rPr>
          <w:rFonts w:ascii="Segoe UI" w:hAnsi="Segoe UI" w:cs="Segoe UI"/>
        </w:rPr>
        <w:t>The Diocese is also a member of DBE Services Ltd, a company formed by a group of northern dioceses for the marketing of educational services.  This too extends the capacity of the education team to support school development and offers opportunities for members of the team to work collaboratively with professional colleagues from other dioceses on an ambitious range of projects and initiatives.</w:t>
      </w:r>
    </w:p>
    <w:p w14:paraId="2055589C" w14:textId="334EA975" w:rsidR="00D16A73" w:rsidRPr="00936C6E" w:rsidRDefault="00D16A73" w:rsidP="00D16A73">
      <w:pPr>
        <w:jc w:val="both"/>
        <w:rPr>
          <w:rFonts w:ascii="Segoe UI" w:hAnsi="Segoe UI" w:cs="Segoe UI"/>
        </w:rPr>
      </w:pPr>
      <w:r w:rsidRPr="00936C6E">
        <w:rPr>
          <w:rFonts w:ascii="Segoe UI" w:hAnsi="Segoe UI" w:cs="Segoe UI"/>
        </w:rPr>
        <w:t xml:space="preserve">The </w:t>
      </w:r>
      <w:r w:rsidR="00BD2521" w:rsidRPr="00936C6E">
        <w:rPr>
          <w:rFonts w:ascii="Segoe UI" w:hAnsi="Segoe UI" w:cs="Segoe UI"/>
        </w:rPr>
        <w:t>D</w:t>
      </w:r>
      <w:r w:rsidRPr="00936C6E">
        <w:rPr>
          <w:rFonts w:ascii="Segoe UI" w:hAnsi="Segoe UI" w:cs="Segoe UI"/>
        </w:rPr>
        <w:t>iocesan education team is currently made up of full- and part-time officers (6.1 FTE, including the Director) based at Church House, who also work regularly with a number of consultants and other educational partners.   A significant amount of support for schools is delivered through our ‘Family of Schools’ offer</w:t>
      </w:r>
      <w:r w:rsidR="00BD2521" w:rsidRPr="00936C6E">
        <w:rPr>
          <w:rFonts w:ascii="Segoe UI" w:hAnsi="Segoe UI" w:cs="Segoe UI"/>
        </w:rPr>
        <w:t>, which is taken up by the vast majority of our schools.</w:t>
      </w:r>
    </w:p>
    <w:p w14:paraId="6BC7BD73" w14:textId="68BBDDB6" w:rsidR="00BD2521" w:rsidRPr="00936C6E" w:rsidRDefault="00BD2521" w:rsidP="00D16A73">
      <w:pPr>
        <w:jc w:val="both"/>
        <w:rPr>
          <w:rFonts w:ascii="Segoe UI" w:hAnsi="Segoe UI" w:cs="Segoe UI"/>
        </w:rPr>
      </w:pPr>
    </w:p>
    <w:p w14:paraId="3202E805" w14:textId="77777777" w:rsidR="00E51947" w:rsidRDefault="00E51947" w:rsidP="00936C6E">
      <w:pPr>
        <w:jc w:val="both"/>
        <w:rPr>
          <w:rFonts w:ascii="Segoe UI" w:hAnsi="Segoe UI" w:cs="Segoe UI"/>
          <w:b/>
          <w:color w:val="0070C0"/>
        </w:rPr>
      </w:pPr>
    </w:p>
    <w:p w14:paraId="699FC007" w14:textId="348BCCFA" w:rsidR="00BD2521" w:rsidRPr="00936C6E" w:rsidRDefault="00BD2521" w:rsidP="00936C6E">
      <w:pPr>
        <w:jc w:val="both"/>
        <w:rPr>
          <w:rFonts w:ascii="Segoe UI" w:hAnsi="Segoe UI" w:cs="Segoe UI"/>
          <w:b/>
          <w:color w:val="0070C0"/>
        </w:rPr>
      </w:pPr>
      <w:r w:rsidRPr="00936C6E">
        <w:rPr>
          <w:rFonts w:ascii="Segoe UI" w:hAnsi="Segoe UI" w:cs="Segoe UI"/>
          <w:b/>
          <w:color w:val="0070C0"/>
        </w:rPr>
        <w:lastRenderedPageBreak/>
        <w:t>Job Description</w:t>
      </w:r>
    </w:p>
    <w:p w14:paraId="776518A7" w14:textId="4771F24C" w:rsidR="000F2E87" w:rsidRDefault="000F2E87" w:rsidP="0040288B">
      <w:pPr>
        <w:spacing w:line="240" w:lineRule="auto"/>
        <w:jc w:val="both"/>
        <w:rPr>
          <w:rFonts w:ascii="Segoe UI" w:hAnsi="Segoe UI" w:cs="Segoe UI"/>
          <w:b/>
        </w:rPr>
      </w:pPr>
      <w:r w:rsidRPr="0040288B">
        <w:rPr>
          <w:rFonts w:ascii="Segoe UI" w:hAnsi="Segoe UI" w:cs="Segoe UI"/>
          <w:b/>
        </w:rPr>
        <w:t>To support the work of Church of England schools in the Diocese managing the programme of building work in church schools and managing the financial and legal work of the Diocesan Board of Education.</w:t>
      </w:r>
    </w:p>
    <w:p w14:paraId="796922F3" w14:textId="77777777" w:rsidR="0040288B" w:rsidRPr="0040288B" w:rsidRDefault="0040288B" w:rsidP="0040288B">
      <w:pPr>
        <w:spacing w:line="240" w:lineRule="auto"/>
        <w:jc w:val="both"/>
        <w:rPr>
          <w:rFonts w:ascii="Segoe UI" w:hAnsi="Segoe UI" w:cs="Segoe UI"/>
          <w:b/>
        </w:rPr>
      </w:pPr>
    </w:p>
    <w:p w14:paraId="52442B70" w14:textId="7D2E7DE1" w:rsidR="000F2E87" w:rsidRDefault="000F2E87" w:rsidP="000F2E87">
      <w:pPr>
        <w:spacing w:line="240" w:lineRule="auto"/>
        <w:jc w:val="both"/>
        <w:rPr>
          <w:rFonts w:ascii="Segoe UI" w:hAnsi="Segoe UI" w:cs="Segoe UI"/>
          <w:u w:val="single"/>
        </w:rPr>
      </w:pPr>
      <w:r w:rsidRPr="000F2E87">
        <w:rPr>
          <w:rFonts w:ascii="Segoe UI" w:hAnsi="Segoe UI" w:cs="Segoe UI"/>
          <w:u w:val="single"/>
        </w:rPr>
        <w:t>To manage the programme of building work in church schools</w:t>
      </w:r>
    </w:p>
    <w:p w14:paraId="7BA01A6B" w14:textId="2D182A79" w:rsidR="00E51947" w:rsidRPr="00E51947" w:rsidRDefault="00E51947" w:rsidP="000F2E87">
      <w:pPr>
        <w:spacing w:line="240" w:lineRule="auto"/>
        <w:jc w:val="both"/>
        <w:rPr>
          <w:rFonts w:ascii="Segoe UI" w:hAnsi="Segoe UI" w:cs="Segoe UI"/>
          <w:u w:val="single"/>
        </w:rPr>
      </w:pPr>
      <w:r w:rsidRPr="00E51947">
        <w:rPr>
          <w:rFonts w:ascii="Segoe UI" w:hAnsi="Segoe UI" w:cs="Segoe UI"/>
        </w:rPr>
        <w:t>This will largely involve work with voluntary aided schools, but may also involve work with voluntary controlled schools, academies and free schools and will involve:</w:t>
      </w:r>
    </w:p>
    <w:p w14:paraId="17B28E58" w14:textId="173E7611" w:rsidR="00BD2521" w:rsidRPr="00936C6E" w:rsidRDefault="00BD2521" w:rsidP="00E51947">
      <w:pPr>
        <w:numPr>
          <w:ilvl w:val="0"/>
          <w:numId w:val="1"/>
        </w:numPr>
        <w:spacing w:line="240" w:lineRule="auto"/>
        <w:ind w:left="851" w:hanging="357"/>
        <w:jc w:val="both"/>
        <w:rPr>
          <w:rFonts w:ascii="Segoe UI" w:hAnsi="Segoe UI" w:cs="Segoe UI"/>
        </w:rPr>
      </w:pPr>
      <w:r w:rsidRPr="00936C6E">
        <w:rPr>
          <w:rFonts w:ascii="Segoe UI" w:hAnsi="Segoe UI" w:cs="Segoe UI"/>
        </w:rPr>
        <w:t>To be the lead officer with regards to school buildings and associated trusts.</w:t>
      </w:r>
    </w:p>
    <w:p w14:paraId="0B6B087B" w14:textId="77777777" w:rsidR="000F2E87" w:rsidRDefault="000F2E87" w:rsidP="00E51947">
      <w:pPr>
        <w:numPr>
          <w:ilvl w:val="0"/>
          <w:numId w:val="1"/>
        </w:numPr>
        <w:spacing w:line="240" w:lineRule="auto"/>
        <w:ind w:left="851" w:hanging="357"/>
        <w:jc w:val="both"/>
        <w:rPr>
          <w:rFonts w:ascii="Segoe UI" w:hAnsi="Segoe UI" w:cs="Segoe UI"/>
        </w:rPr>
      </w:pPr>
      <w:r w:rsidRPr="00936C6E">
        <w:rPr>
          <w:rFonts w:ascii="Segoe UI" w:hAnsi="Segoe UI" w:cs="Segoe UI"/>
        </w:rPr>
        <w:t>To ensure that any repair and maintenance projects within the Devolved Formula Capital (DFC) annual allocations to schools are entrusted to consultants through DBE Services, offering advice if necessary.</w:t>
      </w:r>
      <w:r w:rsidRPr="000F2E87">
        <w:rPr>
          <w:rFonts w:ascii="Segoe UI" w:hAnsi="Segoe UI" w:cs="Segoe UI"/>
        </w:rPr>
        <w:t xml:space="preserve"> </w:t>
      </w:r>
    </w:p>
    <w:p w14:paraId="0E707230" w14:textId="183D86DA" w:rsidR="000F2E87" w:rsidRPr="00936C6E" w:rsidRDefault="000F2E87" w:rsidP="00E51947">
      <w:pPr>
        <w:numPr>
          <w:ilvl w:val="0"/>
          <w:numId w:val="1"/>
        </w:numPr>
        <w:spacing w:line="240" w:lineRule="auto"/>
        <w:ind w:left="851" w:hanging="357"/>
        <w:jc w:val="both"/>
        <w:rPr>
          <w:rFonts w:ascii="Segoe UI" w:hAnsi="Segoe UI" w:cs="Segoe UI"/>
        </w:rPr>
      </w:pPr>
      <w:r w:rsidRPr="00936C6E">
        <w:rPr>
          <w:rFonts w:ascii="Segoe UI" w:hAnsi="Segoe UI" w:cs="Segoe UI"/>
        </w:rPr>
        <w:t xml:space="preserve">To review and prioritise LCVAP bids; agreeing and prioritising bids with </w:t>
      </w:r>
      <w:proofErr w:type="spellStart"/>
      <w:r w:rsidRPr="00936C6E">
        <w:rPr>
          <w:rFonts w:ascii="Segoe UI" w:hAnsi="Segoe UI" w:cs="Segoe UI"/>
        </w:rPr>
        <w:t>CoE</w:t>
      </w:r>
      <w:proofErr w:type="spellEnd"/>
      <w:r w:rsidRPr="00936C6E">
        <w:rPr>
          <w:rFonts w:ascii="Segoe UI" w:hAnsi="Segoe UI" w:cs="Segoe UI"/>
        </w:rPr>
        <w:t xml:space="preserve"> and RC advisers; and the submission of bids to relevant LAs, including the compilation and submission of the annual return.</w:t>
      </w:r>
    </w:p>
    <w:p w14:paraId="7A859BDF" w14:textId="79828E65" w:rsidR="000F2E87" w:rsidRDefault="000F2E87" w:rsidP="00E51947">
      <w:pPr>
        <w:numPr>
          <w:ilvl w:val="0"/>
          <w:numId w:val="1"/>
        </w:numPr>
        <w:spacing w:line="240" w:lineRule="auto"/>
        <w:ind w:left="851" w:hanging="357"/>
        <w:jc w:val="both"/>
        <w:rPr>
          <w:rFonts w:ascii="Segoe UI" w:hAnsi="Segoe UI" w:cs="Segoe UI"/>
        </w:rPr>
      </w:pPr>
      <w:r w:rsidRPr="00936C6E">
        <w:rPr>
          <w:rFonts w:ascii="Segoe UI" w:hAnsi="Segoe UI" w:cs="Segoe UI"/>
        </w:rPr>
        <w:t>To maintain a project management oversight with consultants throughout projects concerned with LCVAP funding. To be responsible for ensuring funding is available, including the management and payment of invoices as required.</w:t>
      </w:r>
    </w:p>
    <w:p w14:paraId="209DC093" w14:textId="450D1F0D" w:rsidR="005D58F2" w:rsidRDefault="005D58F2" w:rsidP="005D58F2">
      <w:pPr>
        <w:numPr>
          <w:ilvl w:val="0"/>
          <w:numId w:val="1"/>
        </w:numPr>
        <w:spacing w:after="0" w:line="240" w:lineRule="auto"/>
        <w:ind w:left="851"/>
        <w:rPr>
          <w:rFonts w:ascii="Segoe UI" w:hAnsi="Segoe UI" w:cs="Segoe UI"/>
        </w:rPr>
      </w:pPr>
      <w:r w:rsidRPr="005D58F2">
        <w:rPr>
          <w:rFonts w:ascii="Segoe UI" w:hAnsi="Segoe UI" w:cs="Segoe UI"/>
        </w:rPr>
        <w:t>Supporting governors and headteachers throughout capital projects including tender openings, handover meetings, troubleshooting and being involved in briefing sessions for consultants</w:t>
      </w:r>
      <w:r>
        <w:rPr>
          <w:rFonts w:ascii="Segoe UI" w:hAnsi="Segoe UI" w:cs="Segoe UI"/>
        </w:rPr>
        <w:t>.</w:t>
      </w:r>
    </w:p>
    <w:p w14:paraId="7C82E80C" w14:textId="77777777" w:rsidR="005D58F2" w:rsidRDefault="005D58F2" w:rsidP="005D58F2">
      <w:pPr>
        <w:spacing w:after="0" w:line="240" w:lineRule="auto"/>
        <w:ind w:left="851"/>
        <w:rPr>
          <w:rFonts w:ascii="Segoe UI" w:hAnsi="Segoe UI" w:cs="Segoe UI"/>
        </w:rPr>
      </w:pPr>
    </w:p>
    <w:p w14:paraId="2B4D3B71" w14:textId="16B6F6DA" w:rsidR="00BD2521" w:rsidRPr="00936C6E" w:rsidRDefault="00BD2521" w:rsidP="00E51947">
      <w:pPr>
        <w:numPr>
          <w:ilvl w:val="0"/>
          <w:numId w:val="1"/>
        </w:numPr>
        <w:spacing w:line="240" w:lineRule="auto"/>
        <w:ind w:left="851" w:hanging="357"/>
        <w:jc w:val="both"/>
        <w:rPr>
          <w:rFonts w:ascii="Segoe UI" w:hAnsi="Segoe UI" w:cs="Segoe UI"/>
        </w:rPr>
      </w:pPr>
      <w:r w:rsidRPr="00936C6E">
        <w:rPr>
          <w:rFonts w:ascii="Segoe UI" w:hAnsi="Segoe UI" w:cs="Segoe UI"/>
        </w:rPr>
        <w:t>If required, to manage financial support provided by the DBE to Voluntary Aided school building projects, so that schools receive the best possible support consonant with the prudent use of diocesan resources.</w:t>
      </w:r>
    </w:p>
    <w:p w14:paraId="09580900" w14:textId="25C785EB" w:rsidR="000F2E87" w:rsidRDefault="000F2E87" w:rsidP="00E51947">
      <w:pPr>
        <w:numPr>
          <w:ilvl w:val="0"/>
          <w:numId w:val="1"/>
        </w:numPr>
        <w:spacing w:line="240" w:lineRule="auto"/>
        <w:ind w:left="851" w:hanging="357"/>
        <w:jc w:val="both"/>
        <w:rPr>
          <w:rFonts w:ascii="Segoe UI" w:hAnsi="Segoe UI" w:cs="Segoe UI"/>
        </w:rPr>
      </w:pPr>
      <w:r w:rsidRPr="00936C6E">
        <w:rPr>
          <w:rFonts w:ascii="Segoe UI" w:hAnsi="Segoe UI" w:cs="Segoe UI"/>
        </w:rPr>
        <w:t>To actively liaise with LAs in all matters relating to church school buildings.</w:t>
      </w:r>
    </w:p>
    <w:p w14:paraId="7269424A" w14:textId="4B20FA62" w:rsidR="00BD3CB9" w:rsidRPr="00BD3CB9" w:rsidRDefault="00BD3CB9" w:rsidP="00E51947">
      <w:pPr>
        <w:numPr>
          <w:ilvl w:val="0"/>
          <w:numId w:val="1"/>
        </w:numPr>
        <w:spacing w:line="240" w:lineRule="auto"/>
        <w:ind w:left="851" w:hanging="357"/>
        <w:jc w:val="both"/>
        <w:rPr>
          <w:rFonts w:ascii="Segoe UI" w:hAnsi="Segoe UI" w:cs="Segoe UI"/>
        </w:rPr>
      </w:pPr>
      <w:r w:rsidRPr="00BD3CB9">
        <w:rPr>
          <w:rFonts w:ascii="Segoe UI" w:hAnsi="Segoe UI" w:cs="Segoe UI"/>
        </w:rPr>
        <w:t>Liaison with the ESFA and submission of ESFA returns as required.</w:t>
      </w:r>
    </w:p>
    <w:p w14:paraId="17FBA117" w14:textId="77777777" w:rsidR="000F2E87" w:rsidRDefault="000F2E87" w:rsidP="000F2E87">
      <w:pPr>
        <w:spacing w:line="240" w:lineRule="auto"/>
        <w:jc w:val="both"/>
        <w:rPr>
          <w:rFonts w:ascii="Arial" w:hAnsi="Arial" w:cs="Arial"/>
          <w:u w:val="single"/>
        </w:rPr>
      </w:pPr>
    </w:p>
    <w:p w14:paraId="4697BFE4" w14:textId="1EB4C523" w:rsidR="000F2E87" w:rsidRPr="0040288B" w:rsidRDefault="000F2E87" w:rsidP="000F2E87">
      <w:pPr>
        <w:spacing w:line="240" w:lineRule="auto"/>
        <w:jc w:val="both"/>
        <w:rPr>
          <w:rFonts w:ascii="Segoe UI" w:hAnsi="Segoe UI" w:cs="Segoe UI"/>
          <w:u w:val="single"/>
        </w:rPr>
      </w:pPr>
      <w:r w:rsidRPr="0040288B">
        <w:rPr>
          <w:rFonts w:ascii="Segoe UI" w:hAnsi="Segoe UI" w:cs="Segoe UI"/>
          <w:u w:val="single"/>
        </w:rPr>
        <w:t>To manage the financial work of the Diocesan Board of Education</w:t>
      </w:r>
    </w:p>
    <w:p w14:paraId="37F3879D" w14:textId="2AF9AE57" w:rsidR="00BD2521" w:rsidRDefault="00BD2521" w:rsidP="00E51947">
      <w:pPr>
        <w:numPr>
          <w:ilvl w:val="0"/>
          <w:numId w:val="1"/>
        </w:numPr>
        <w:spacing w:line="240" w:lineRule="auto"/>
        <w:ind w:left="851" w:hanging="357"/>
        <w:jc w:val="both"/>
        <w:rPr>
          <w:rFonts w:ascii="Segoe UI" w:hAnsi="Segoe UI" w:cs="Segoe UI"/>
        </w:rPr>
      </w:pPr>
      <w:r w:rsidRPr="00936C6E">
        <w:rPr>
          <w:rFonts w:ascii="Segoe UI" w:hAnsi="Segoe UI" w:cs="Segoe UI"/>
        </w:rPr>
        <w:t xml:space="preserve">To attend as necessary the Local Authority (LA) meetings associated with the allocation and monitoring of funding through Locally Controlled Voluntary Aided Programme (LCVAP).  </w:t>
      </w:r>
    </w:p>
    <w:p w14:paraId="47A2182C" w14:textId="188B8B9C" w:rsidR="0040288B" w:rsidRPr="0040288B" w:rsidRDefault="0040288B" w:rsidP="00E51947">
      <w:pPr>
        <w:numPr>
          <w:ilvl w:val="0"/>
          <w:numId w:val="1"/>
        </w:numPr>
        <w:spacing w:line="240" w:lineRule="auto"/>
        <w:ind w:left="851" w:hanging="357"/>
        <w:jc w:val="both"/>
        <w:rPr>
          <w:rFonts w:ascii="Segoe UI" w:hAnsi="Segoe UI" w:cs="Segoe UI"/>
        </w:rPr>
      </w:pPr>
      <w:r w:rsidRPr="0040288B">
        <w:rPr>
          <w:rFonts w:ascii="Segoe UI" w:hAnsi="Segoe UI" w:cs="Segoe UI"/>
        </w:rPr>
        <w:t>Administ</w:t>
      </w:r>
      <w:r>
        <w:rPr>
          <w:rFonts w:ascii="Segoe UI" w:hAnsi="Segoe UI" w:cs="Segoe UI"/>
        </w:rPr>
        <w:t>ra</w:t>
      </w:r>
      <w:r w:rsidRPr="0040288B">
        <w:rPr>
          <w:rFonts w:ascii="Segoe UI" w:hAnsi="Segoe UI" w:cs="Segoe UI"/>
        </w:rPr>
        <w:t>tion and management of the DBE’s annual budget and on-going finances</w:t>
      </w:r>
      <w:r w:rsidR="00304089">
        <w:rPr>
          <w:rFonts w:ascii="Segoe UI" w:hAnsi="Segoe UI" w:cs="Segoe UI"/>
        </w:rPr>
        <w:t>.</w:t>
      </w:r>
    </w:p>
    <w:p w14:paraId="3DC4612F" w14:textId="77777777" w:rsidR="000F2E87" w:rsidRDefault="000F2E87" w:rsidP="000F2E87">
      <w:pPr>
        <w:spacing w:line="240" w:lineRule="auto"/>
        <w:ind w:left="357"/>
        <w:jc w:val="both"/>
        <w:rPr>
          <w:rFonts w:ascii="Segoe UI" w:hAnsi="Segoe UI" w:cs="Segoe UI"/>
        </w:rPr>
      </w:pPr>
    </w:p>
    <w:p w14:paraId="0E412D4B" w14:textId="77777777" w:rsidR="000F2E87" w:rsidRPr="0040288B" w:rsidRDefault="000F2E87" w:rsidP="000F2E87">
      <w:pPr>
        <w:rPr>
          <w:rFonts w:ascii="Segoe UI" w:hAnsi="Segoe UI" w:cs="Segoe UI"/>
          <w:u w:val="single"/>
        </w:rPr>
      </w:pPr>
      <w:r w:rsidRPr="0040288B">
        <w:rPr>
          <w:rFonts w:ascii="Segoe UI" w:hAnsi="Segoe UI" w:cs="Segoe UI"/>
          <w:u w:val="single"/>
        </w:rPr>
        <w:t>To manage the legal work of the Diocesan Board of Education</w:t>
      </w:r>
    </w:p>
    <w:p w14:paraId="39153211" w14:textId="77777777" w:rsidR="00E51947" w:rsidRPr="00936C6E" w:rsidRDefault="00E51947" w:rsidP="00E51947">
      <w:pPr>
        <w:numPr>
          <w:ilvl w:val="0"/>
          <w:numId w:val="1"/>
        </w:numPr>
        <w:spacing w:line="240" w:lineRule="auto"/>
        <w:ind w:left="851" w:hanging="357"/>
        <w:jc w:val="both"/>
        <w:rPr>
          <w:rFonts w:ascii="Segoe UI" w:hAnsi="Segoe UI" w:cs="Segoe UI"/>
        </w:rPr>
      </w:pPr>
      <w:r w:rsidRPr="00936C6E">
        <w:rPr>
          <w:rFonts w:ascii="Segoe UI" w:hAnsi="Segoe UI" w:cs="Segoe UI"/>
        </w:rPr>
        <w:t>To provide support and advice to headteachers, governors and trustees of Church schools, in the areas of their legal responsibilities, including insurance and matters relating to property, funding and budget management.</w:t>
      </w:r>
    </w:p>
    <w:p w14:paraId="3E854FB8" w14:textId="2CC1B15C" w:rsidR="00BD2521" w:rsidRDefault="00BD2521" w:rsidP="00E51947">
      <w:pPr>
        <w:numPr>
          <w:ilvl w:val="0"/>
          <w:numId w:val="1"/>
        </w:numPr>
        <w:spacing w:line="240" w:lineRule="auto"/>
        <w:ind w:left="851" w:hanging="357"/>
        <w:jc w:val="both"/>
        <w:rPr>
          <w:rFonts w:ascii="Segoe UI" w:hAnsi="Segoe UI" w:cs="Segoe UI"/>
        </w:rPr>
      </w:pPr>
      <w:r w:rsidRPr="00936C6E">
        <w:rPr>
          <w:rFonts w:ascii="Segoe UI" w:hAnsi="Segoe UI" w:cs="Segoe UI"/>
        </w:rPr>
        <w:t>To liaise and obtain necessary consents from land owners, including site trustees, and the management of insurance renewals.</w:t>
      </w:r>
    </w:p>
    <w:p w14:paraId="3965E3C6" w14:textId="7FB1D2B0" w:rsidR="00E51947" w:rsidRDefault="00E51947" w:rsidP="00E51947">
      <w:pPr>
        <w:pStyle w:val="ListParagraph"/>
        <w:numPr>
          <w:ilvl w:val="0"/>
          <w:numId w:val="1"/>
        </w:numPr>
        <w:spacing w:after="0" w:line="240" w:lineRule="auto"/>
        <w:ind w:left="851"/>
        <w:rPr>
          <w:rFonts w:ascii="Segoe UI" w:hAnsi="Segoe UI" w:cs="Segoe UI"/>
        </w:rPr>
      </w:pPr>
      <w:r w:rsidRPr="00E51947">
        <w:rPr>
          <w:rFonts w:ascii="Segoe UI" w:hAnsi="Segoe UI" w:cs="Segoe UI"/>
        </w:rPr>
        <w:lastRenderedPageBreak/>
        <w:t xml:space="preserve">Liaising with solicitors, accountants, architects, surveyors and other professionals with regard to matters relating to trust deeds, orders and schemes for schools and DBE </w:t>
      </w:r>
      <w:r w:rsidR="0040288B">
        <w:rPr>
          <w:rFonts w:ascii="Segoe UI" w:hAnsi="Segoe UI" w:cs="Segoe UI"/>
        </w:rPr>
        <w:t xml:space="preserve">property </w:t>
      </w:r>
      <w:r w:rsidRPr="00E51947">
        <w:rPr>
          <w:rFonts w:ascii="Segoe UI" w:hAnsi="Segoe UI" w:cs="Segoe UI"/>
        </w:rPr>
        <w:t>assets.</w:t>
      </w:r>
    </w:p>
    <w:p w14:paraId="20D09BE1" w14:textId="77777777" w:rsidR="0040288B" w:rsidRDefault="0040288B" w:rsidP="0040288B">
      <w:pPr>
        <w:pStyle w:val="ListParagraph"/>
        <w:spacing w:after="0" w:line="240" w:lineRule="auto"/>
        <w:ind w:left="851"/>
        <w:rPr>
          <w:rFonts w:ascii="Segoe UI" w:hAnsi="Segoe UI" w:cs="Segoe UI"/>
        </w:rPr>
      </w:pPr>
    </w:p>
    <w:p w14:paraId="4E99C0FF" w14:textId="18AC7463" w:rsidR="0040288B" w:rsidRDefault="0040288B" w:rsidP="0040288B">
      <w:pPr>
        <w:numPr>
          <w:ilvl w:val="0"/>
          <w:numId w:val="1"/>
        </w:numPr>
        <w:spacing w:after="0" w:line="240" w:lineRule="auto"/>
        <w:ind w:left="851"/>
        <w:rPr>
          <w:rFonts w:ascii="Segoe UI" w:hAnsi="Segoe UI" w:cs="Segoe UI"/>
        </w:rPr>
      </w:pPr>
      <w:r w:rsidRPr="0040288B">
        <w:rPr>
          <w:rFonts w:ascii="Segoe UI" w:hAnsi="Segoe UI" w:cs="Segoe UI"/>
        </w:rPr>
        <w:t>Administrative duties arising from the Diocesan Board of Education being a limited company and registered charity</w:t>
      </w:r>
      <w:r>
        <w:rPr>
          <w:rFonts w:ascii="Segoe UI" w:hAnsi="Segoe UI" w:cs="Segoe UI"/>
        </w:rPr>
        <w:t>.</w:t>
      </w:r>
    </w:p>
    <w:p w14:paraId="0626C6FC" w14:textId="77777777" w:rsidR="0040288B" w:rsidRPr="0040288B" w:rsidRDefault="0040288B" w:rsidP="0040288B">
      <w:pPr>
        <w:spacing w:after="0" w:line="240" w:lineRule="auto"/>
        <w:ind w:left="851"/>
        <w:rPr>
          <w:rFonts w:ascii="Segoe UI" w:hAnsi="Segoe UI" w:cs="Segoe UI"/>
        </w:rPr>
      </w:pPr>
    </w:p>
    <w:p w14:paraId="1B500DA1" w14:textId="77777777" w:rsidR="00BD2521" w:rsidRPr="00936C6E" w:rsidRDefault="00BD2521" w:rsidP="00E51947">
      <w:pPr>
        <w:numPr>
          <w:ilvl w:val="0"/>
          <w:numId w:val="1"/>
        </w:numPr>
        <w:spacing w:line="240" w:lineRule="auto"/>
        <w:ind w:left="851" w:hanging="357"/>
        <w:jc w:val="both"/>
        <w:rPr>
          <w:rFonts w:ascii="Segoe UI" w:hAnsi="Segoe UI" w:cs="Segoe UI"/>
        </w:rPr>
      </w:pPr>
      <w:r w:rsidRPr="00936C6E">
        <w:rPr>
          <w:rFonts w:ascii="Segoe UI" w:hAnsi="Segoe UI" w:cs="Segoe UI"/>
        </w:rPr>
        <w:t>To complete land questionnaires as part of the academy conversion process; investigating and resolving site issues arising from the proposed conversion; and inputting into the Church Supplemental Agreement from a land perspective.</w:t>
      </w:r>
    </w:p>
    <w:p w14:paraId="69278D69" w14:textId="2F7B375F" w:rsidR="00BD2521" w:rsidRDefault="00BD2521" w:rsidP="00E51947">
      <w:pPr>
        <w:numPr>
          <w:ilvl w:val="0"/>
          <w:numId w:val="1"/>
        </w:numPr>
        <w:spacing w:line="240" w:lineRule="auto"/>
        <w:ind w:left="851" w:hanging="357"/>
        <w:jc w:val="both"/>
        <w:rPr>
          <w:rFonts w:ascii="Segoe UI" w:hAnsi="Segoe UI" w:cs="Segoe UI"/>
        </w:rPr>
      </w:pPr>
      <w:r w:rsidRPr="00936C6E">
        <w:rPr>
          <w:rFonts w:ascii="Segoe UI" w:hAnsi="Segoe UI" w:cs="Segoe UI"/>
        </w:rPr>
        <w:t>In the academy conversion process, to investigate and resolve issues relating to the transfer of sites, including disputes over ownership.</w:t>
      </w:r>
    </w:p>
    <w:p w14:paraId="25080C2F" w14:textId="77777777" w:rsidR="000F2E87" w:rsidRDefault="000F2E87" w:rsidP="000F2E87">
      <w:pPr>
        <w:spacing w:line="240" w:lineRule="auto"/>
        <w:ind w:left="357"/>
        <w:jc w:val="both"/>
        <w:rPr>
          <w:rFonts w:ascii="Segoe UI" w:hAnsi="Segoe UI" w:cs="Segoe UI"/>
        </w:rPr>
      </w:pPr>
    </w:p>
    <w:p w14:paraId="5F37394A" w14:textId="1F739080" w:rsidR="000F2E87" w:rsidRPr="000F2E87" w:rsidRDefault="000F2E87" w:rsidP="000F2E87">
      <w:pPr>
        <w:spacing w:line="240" w:lineRule="auto"/>
        <w:ind w:left="357"/>
        <w:jc w:val="both"/>
        <w:rPr>
          <w:rFonts w:ascii="Segoe UI" w:hAnsi="Segoe UI" w:cs="Segoe UI"/>
          <w:u w:val="single"/>
        </w:rPr>
      </w:pPr>
      <w:r>
        <w:rPr>
          <w:rFonts w:ascii="Segoe UI" w:hAnsi="Segoe UI" w:cs="Segoe UI"/>
          <w:u w:val="single"/>
        </w:rPr>
        <w:t>General Requirements</w:t>
      </w:r>
    </w:p>
    <w:p w14:paraId="2DE41127" w14:textId="40C8244A" w:rsidR="00BD2521" w:rsidRDefault="00BD2521" w:rsidP="00E51947">
      <w:pPr>
        <w:numPr>
          <w:ilvl w:val="0"/>
          <w:numId w:val="1"/>
        </w:numPr>
        <w:spacing w:after="0" w:line="240" w:lineRule="auto"/>
        <w:ind w:left="851"/>
        <w:jc w:val="both"/>
        <w:rPr>
          <w:rFonts w:ascii="Segoe UI" w:hAnsi="Segoe UI" w:cs="Segoe UI"/>
        </w:rPr>
      </w:pPr>
      <w:r w:rsidRPr="00936C6E">
        <w:rPr>
          <w:rFonts w:ascii="Segoe UI" w:hAnsi="Segoe UI" w:cs="Segoe UI"/>
        </w:rPr>
        <w:t xml:space="preserve">To be the lead officer for, and report to, the </w:t>
      </w:r>
      <w:r w:rsidR="00936C6E">
        <w:rPr>
          <w:rFonts w:ascii="Segoe UI" w:hAnsi="Segoe UI" w:cs="Segoe UI"/>
        </w:rPr>
        <w:t xml:space="preserve">DBE Finance &amp; General Purposes </w:t>
      </w:r>
      <w:r w:rsidRPr="00936C6E">
        <w:rPr>
          <w:rFonts w:ascii="Segoe UI" w:hAnsi="Segoe UI" w:cs="Segoe UI"/>
        </w:rPr>
        <w:t xml:space="preserve">Committee. Prepare and present </w:t>
      </w:r>
      <w:r w:rsidR="00936C6E">
        <w:rPr>
          <w:rFonts w:ascii="Segoe UI" w:hAnsi="Segoe UI" w:cs="Segoe UI"/>
        </w:rPr>
        <w:t>a</w:t>
      </w:r>
      <w:r w:rsidRPr="00936C6E">
        <w:rPr>
          <w:rFonts w:ascii="Segoe UI" w:hAnsi="Segoe UI" w:cs="Segoe UI"/>
        </w:rPr>
        <w:t xml:space="preserve"> report detailing school/property related matters; minute the meeting; and make presentations to the DBE and other committees as appropriate.</w:t>
      </w:r>
    </w:p>
    <w:p w14:paraId="59251415" w14:textId="77777777" w:rsidR="000F2E87" w:rsidRPr="00936C6E" w:rsidRDefault="000F2E87" w:rsidP="00E51947">
      <w:pPr>
        <w:spacing w:after="0" w:line="240" w:lineRule="auto"/>
        <w:ind w:left="851"/>
        <w:jc w:val="both"/>
        <w:rPr>
          <w:rFonts w:ascii="Segoe UI" w:hAnsi="Segoe UI" w:cs="Segoe UI"/>
        </w:rPr>
      </w:pPr>
    </w:p>
    <w:p w14:paraId="4D7AD190" w14:textId="52B06B8B" w:rsidR="00BD2521" w:rsidRPr="00936C6E" w:rsidRDefault="00BD2521" w:rsidP="00E51947">
      <w:pPr>
        <w:numPr>
          <w:ilvl w:val="0"/>
          <w:numId w:val="1"/>
        </w:numPr>
        <w:spacing w:line="240" w:lineRule="auto"/>
        <w:ind w:left="851" w:hanging="357"/>
        <w:jc w:val="both"/>
        <w:rPr>
          <w:rFonts w:ascii="Segoe UI" w:hAnsi="Segoe UI" w:cs="Segoe UI"/>
        </w:rPr>
      </w:pPr>
      <w:r w:rsidRPr="00936C6E">
        <w:rPr>
          <w:rFonts w:ascii="Segoe UI" w:hAnsi="Segoe UI" w:cs="Segoe UI"/>
        </w:rPr>
        <w:t>To liaise with the Church of England Education Office, local authorities, MATS and colleagues from other dioceses and educational organisations to support and develop the work of the DBE.</w:t>
      </w:r>
    </w:p>
    <w:p w14:paraId="7BC66B1C" w14:textId="77777777" w:rsidR="00BD2521" w:rsidRPr="00936C6E" w:rsidRDefault="00BD2521" w:rsidP="00E51947">
      <w:pPr>
        <w:numPr>
          <w:ilvl w:val="0"/>
          <w:numId w:val="1"/>
        </w:numPr>
        <w:spacing w:line="240" w:lineRule="auto"/>
        <w:ind w:left="851" w:hanging="357"/>
        <w:jc w:val="both"/>
        <w:rPr>
          <w:rFonts w:ascii="Segoe UI" w:hAnsi="Segoe UI" w:cs="Segoe UI"/>
        </w:rPr>
      </w:pPr>
      <w:r w:rsidRPr="00936C6E">
        <w:rPr>
          <w:rFonts w:ascii="Segoe UI" w:hAnsi="Segoe UI" w:cs="Segoe UI"/>
        </w:rPr>
        <w:t>Attendance at relevant meetings, and involvement in other projects and diocesan initiatives, drawing on the skills and gifts of the post-holder.</w:t>
      </w:r>
    </w:p>
    <w:p w14:paraId="0607FD4C" w14:textId="77777777" w:rsidR="00BD2521" w:rsidRPr="00936C6E" w:rsidRDefault="00BD2521" w:rsidP="00E51947">
      <w:pPr>
        <w:numPr>
          <w:ilvl w:val="0"/>
          <w:numId w:val="1"/>
        </w:numPr>
        <w:spacing w:line="240" w:lineRule="auto"/>
        <w:ind w:left="851" w:hanging="357"/>
        <w:jc w:val="both"/>
        <w:rPr>
          <w:rFonts w:ascii="Segoe UI" w:hAnsi="Segoe UI" w:cs="Segoe UI"/>
        </w:rPr>
      </w:pPr>
      <w:r w:rsidRPr="00936C6E">
        <w:rPr>
          <w:rFonts w:ascii="Segoe UI" w:hAnsi="Segoe UI" w:cs="Segoe UI"/>
        </w:rPr>
        <w:t xml:space="preserve">To participate in an annual review and appropriate continuing professional development, including participation in professional networks extending beyond the diocese. </w:t>
      </w:r>
    </w:p>
    <w:p w14:paraId="7B8D0447" w14:textId="77777777" w:rsidR="00BD2521" w:rsidRPr="00936C6E" w:rsidRDefault="00BD2521" w:rsidP="00E51947">
      <w:pPr>
        <w:numPr>
          <w:ilvl w:val="0"/>
          <w:numId w:val="1"/>
        </w:numPr>
        <w:spacing w:line="240" w:lineRule="auto"/>
        <w:ind w:left="851" w:hanging="357"/>
        <w:jc w:val="both"/>
        <w:rPr>
          <w:rFonts w:ascii="Segoe UI" w:hAnsi="Segoe UI" w:cs="Segoe UI"/>
        </w:rPr>
      </w:pPr>
      <w:r w:rsidRPr="00936C6E">
        <w:rPr>
          <w:rFonts w:ascii="Segoe UI" w:hAnsi="Segoe UI" w:cs="Segoe UI"/>
        </w:rPr>
        <w:t>To undertake such other duties as reasonably requested by the Director of Education.</w:t>
      </w:r>
    </w:p>
    <w:p w14:paraId="6BEA166B" w14:textId="77777777" w:rsidR="00BD2521" w:rsidRPr="00936C6E" w:rsidRDefault="00BD2521" w:rsidP="00E51947">
      <w:pPr>
        <w:numPr>
          <w:ilvl w:val="0"/>
          <w:numId w:val="1"/>
        </w:numPr>
        <w:spacing w:after="0" w:line="240" w:lineRule="auto"/>
        <w:ind w:left="851"/>
        <w:jc w:val="both"/>
        <w:rPr>
          <w:rFonts w:ascii="Segoe UI" w:hAnsi="Segoe UI" w:cs="Segoe UI"/>
        </w:rPr>
      </w:pPr>
      <w:r w:rsidRPr="00936C6E">
        <w:rPr>
          <w:rFonts w:ascii="Segoe UI" w:hAnsi="Segoe UI" w:cs="Segoe UI"/>
        </w:rPr>
        <w:t>Contribute to the wider work of the Diocese, as appropriate.</w:t>
      </w:r>
    </w:p>
    <w:p w14:paraId="0E6B062D" w14:textId="77777777" w:rsidR="00BD2521" w:rsidRPr="00936C6E" w:rsidRDefault="00BD2521" w:rsidP="00936C6E">
      <w:pPr>
        <w:jc w:val="both"/>
        <w:rPr>
          <w:rFonts w:ascii="Segoe UI" w:hAnsi="Segoe UI" w:cs="Segoe UI"/>
        </w:rPr>
      </w:pPr>
    </w:p>
    <w:p w14:paraId="3AD8B734" w14:textId="77777777" w:rsidR="00BD2521" w:rsidRPr="00936C6E" w:rsidRDefault="00BD2521" w:rsidP="00936C6E">
      <w:pPr>
        <w:jc w:val="both"/>
        <w:rPr>
          <w:rFonts w:ascii="Segoe UI" w:hAnsi="Segoe UI" w:cs="Segoe UI"/>
        </w:rPr>
      </w:pPr>
      <w:r w:rsidRPr="00936C6E">
        <w:rPr>
          <w:rFonts w:ascii="Segoe UI" w:hAnsi="Segoe UI" w:cs="Segoe UI"/>
        </w:rPr>
        <w:t>The job description provides an outline of the key responsibilities of the post and is not intended to be an exhaustive list.  The post holder may be asked to undertake any other relevant duties appropriate to the post.  The job description may be amended over time, in consultation with the post holder to meet the needs of the Diocese.</w:t>
      </w:r>
    </w:p>
    <w:p w14:paraId="724F5C95" w14:textId="469CA6C6" w:rsidR="00BD2521" w:rsidRPr="00936C6E" w:rsidRDefault="00BD2521" w:rsidP="00D16A73">
      <w:pPr>
        <w:jc w:val="both"/>
        <w:rPr>
          <w:rFonts w:ascii="Segoe UI" w:hAnsi="Segoe UI" w:cs="Segoe UI"/>
        </w:rPr>
      </w:pPr>
    </w:p>
    <w:p w14:paraId="02B6DE30" w14:textId="3C769AA6" w:rsidR="00BD2521" w:rsidRPr="00936C6E" w:rsidRDefault="00BD2521" w:rsidP="00D16A73">
      <w:pPr>
        <w:jc w:val="both"/>
        <w:rPr>
          <w:rFonts w:ascii="Segoe UI" w:hAnsi="Segoe UI" w:cs="Segoe UI"/>
        </w:rPr>
      </w:pPr>
    </w:p>
    <w:p w14:paraId="2D17A986" w14:textId="7FCF54A4" w:rsidR="00BD2521" w:rsidRPr="00936C6E" w:rsidRDefault="00BD2521" w:rsidP="00D16A73">
      <w:pPr>
        <w:jc w:val="both"/>
        <w:rPr>
          <w:rFonts w:ascii="Segoe UI" w:hAnsi="Segoe UI" w:cs="Segoe UI"/>
        </w:rPr>
      </w:pPr>
    </w:p>
    <w:p w14:paraId="4FEF050C" w14:textId="1DAF97F6" w:rsidR="00BD2521" w:rsidRDefault="00BD2521" w:rsidP="00D16A73">
      <w:pPr>
        <w:jc w:val="both"/>
        <w:rPr>
          <w:rFonts w:ascii="Segoe UI" w:hAnsi="Segoe UI" w:cs="Segoe UI"/>
        </w:rPr>
      </w:pPr>
    </w:p>
    <w:p w14:paraId="74656BFD" w14:textId="71ECCEE1" w:rsidR="00E51947" w:rsidRDefault="00E51947" w:rsidP="00D16A73">
      <w:pPr>
        <w:jc w:val="both"/>
        <w:rPr>
          <w:rFonts w:ascii="Segoe UI" w:hAnsi="Segoe UI" w:cs="Segoe UI"/>
        </w:rPr>
      </w:pPr>
    </w:p>
    <w:p w14:paraId="24C98540" w14:textId="6209B74C" w:rsidR="00E51947" w:rsidRDefault="00E51947" w:rsidP="00D16A73">
      <w:pPr>
        <w:jc w:val="both"/>
        <w:rPr>
          <w:rFonts w:ascii="Segoe UI" w:hAnsi="Segoe UI" w:cs="Segoe UI"/>
        </w:rPr>
      </w:pPr>
    </w:p>
    <w:p w14:paraId="29C9D0A7" w14:textId="3E565BAD" w:rsidR="00E51947" w:rsidRDefault="00E51947" w:rsidP="00D16A73">
      <w:pPr>
        <w:jc w:val="both"/>
        <w:rPr>
          <w:rFonts w:ascii="Segoe UI" w:hAnsi="Segoe UI" w:cs="Segoe UI"/>
        </w:rPr>
      </w:pPr>
    </w:p>
    <w:p w14:paraId="209838B0" w14:textId="77777777" w:rsidR="00BD2521" w:rsidRPr="00936C6E" w:rsidRDefault="00BD2521" w:rsidP="00BD2521">
      <w:pPr>
        <w:pStyle w:val="Header"/>
        <w:tabs>
          <w:tab w:val="left" w:pos="1560"/>
          <w:tab w:val="left" w:pos="4820"/>
        </w:tabs>
        <w:jc w:val="both"/>
        <w:rPr>
          <w:rFonts w:ascii="Segoe UI" w:hAnsi="Segoe UI" w:cs="Segoe UI"/>
          <w:b/>
          <w:bCs/>
          <w:color w:val="0070C0"/>
          <w:sz w:val="22"/>
          <w:szCs w:val="22"/>
        </w:rPr>
      </w:pPr>
      <w:r w:rsidRPr="00936C6E">
        <w:rPr>
          <w:rFonts w:ascii="Segoe UI" w:hAnsi="Segoe UI" w:cs="Segoe UI"/>
          <w:b/>
          <w:bCs/>
          <w:color w:val="0070C0"/>
          <w:sz w:val="22"/>
          <w:szCs w:val="22"/>
        </w:rPr>
        <w:lastRenderedPageBreak/>
        <w:t>Summary of Terms and Conditions</w:t>
      </w:r>
    </w:p>
    <w:p w14:paraId="0AC38C3C" w14:textId="77777777" w:rsidR="00BD2521" w:rsidRPr="00936C6E" w:rsidRDefault="00BD2521" w:rsidP="00BD2521">
      <w:pPr>
        <w:pStyle w:val="Header"/>
        <w:tabs>
          <w:tab w:val="left" w:pos="1560"/>
          <w:tab w:val="left" w:pos="4820"/>
        </w:tabs>
        <w:jc w:val="both"/>
        <w:rPr>
          <w:rFonts w:ascii="Segoe UI" w:hAnsi="Segoe UI" w:cs="Segoe UI"/>
          <w:bCs/>
          <w:sz w:val="22"/>
          <w:szCs w:val="22"/>
        </w:rPr>
      </w:pPr>
    </w:p>
    <w:tbl>
      <w:tblPr>
        <w:tblW w:w="9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1"/>
        <w:gridCol w:w="7048"/>
      </w:tblGrid>
      <w:tr w:rsidR="00BD2521" w:rsidRPr="00936C6E" w14:paraId="5CD85D7B" w14:textId="77777777" w:rsidTr="00BD2521">
        <w:trPr>
          <w:trHeight w:val="1314"/>
        </w:trPr>
        <w:tc>
          <w:tcPr>
            <w:tcW w:w="2061" w:type="dxa"/>
            <w:shd w:val="clear" w:color="auto" w:fill="auto"/>
            <w:vAlign w:val="center"/>
          </w:tcPr>
          <w:p w14:paraId="0AE79A8A" w14:textId="042DD8E2"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Employer</w:t>
            </w:r>
          </w:p>
        </w:tc>
        <w:tc>
          <w:tcPr>
            <w:tcW w:w="7048" w:type="dxa"/>
            <w:shd w:val="clear" w:color="auto" w:fill="auto"/>
            <w:vAlign w:val="center"/>
          </w:tcPr>
          <w:p w14:paraId="72205135" w14:textId="02598247" w:rsidR="00BD2521" w:rsidRPr="00936C6E" w:rsidRDefault="00BD2521"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Joint Employer - The Diocesan Board of Education and The Diocesan Board of Finance (DBE / DBF)</w:t>
            </w:r>
          </w:p>
        </w:tc>
      </w:tr>
      <w:tr w:rsidR="00BD2521" w:rsidRPr="00936C6E" w14:paraId="384E3D2E" w14:textId="77777777" w:rsidTr="00BD2521">
        <w:trPr>
          <w:trHeight w:val="656"/>
        </w:trPr>
        <w:tc>
          <w:tcPr>
            <w:tcW w:w="2061" w:type="dxa"/>
            <w:shd w:val="clear" w:color="auto" w:fill="auto"/>
            <w:vAlign w:val="center"/>
          </w:tcPr>
          <w:p w14:paraId="73872201" w14:textId="6DE61A95"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Line Manager</w:t>
            </w:r>
          </w:p>
        </w:tc>
        <w:tc>
          <w:tcPr>
            <w:tcW w:w="7048" w:type="dxa"/>
            <w:shd w:val="clear" w:color="auto" w:fill="auto"/>
            <w:vAlign w:val="center"/>
          </w:tcPr>
          <w:p w14:paraId="223076E7" w14:textId="77777777" w:rsidR="00BD2521" w:rsidRPr="00936C6E" w:rsidRDefault="00BD2521"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Director of Education</w:t>
            </w:r>
          </w:p>
        </w:tc>
      </w:tr>
      <w:tr w:rsidR="00BD2521" w:rsidRPr="00936C6E" w14:paraId="445AD587" w14:textId="77777777" w:rsidTr="00BD2521">
        <w:trPr>
          <w:trHeight w:val="1314"/>
        </w:trPr>
        <w:tc>
          <w:tcPr>
            <w:tcW w:w="2061" w:type="dxa"/>
            <w:shd w:val="clear" w:color="auto" w:fill="auto"/>
            <w:vAlign w:val="center"/>
          </w:tcPr>
          <w:p w14:paraId="67F56F0C" w14:textId="56503467" w:rsidR="00BD2521" w:rsidRPr="00936C6E" w:rsidRDefault="00E51947"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Hours</w:t>
            </w:r>
          </w:p>
        </w:tc>
        <w:tc>
          <w:tcPr>
            <w:tcW w:w="7048" w:type="dxa"/>
            <w:shd w:val="clear" w:color="auto" w:fill="auto"/>
            <w:vAlign w:val="center"/>
          </w:tcPr>
          <w:p w14:paraId="05490C8B" w14:textId="1333E3FC" w:rsidR="00E51947" w:rsidRPr="00936C6E" w:rsidRDefault="00E51947" w:rsidP="00E51947">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The post is </w:t>
            </w:r>
            <w:r w:rsidRPr="002C3AD6">
              <w:rPr>
                <w:rFonts w:ascii="Segoe UI" w:eastAsia="Calibri" w:hAnsi="Segoe UI" w:cs="Segoe UI"/>
                <w:bCs/>
                <w:sz w:val="22"/>
                <w:szCs w:val="22"/>
              </w:rPr>
              <w:t xml:space="preserve">full time, </w:t>
            </w:r>
            <w:r w:rsidR="002C3AD6" w:rsidRPr="002C3AD6">
              <w:rPr>
                <w:rFonts w:ascii="Segoe UI" w:eastAsia="Calibri" w:hAnsi="Segoe UI" w:cs="Segoe UI"/>
                <w:bCs/>
                <w:sz w:val="22"/>
                <w:szCs w:val="22"/>
              </w:rPr>
              <w:t>35</w:t>
            </w:r>
            <w:r w:rsidRPr="00936C6E">
              <w:rPr>
                <w:rFonts w:ascii="Segoe UI" w:eastAsia="Calibri" w:hAnsi="Segoe UI" w:cs="Segoe UI"/>
                <w:bCs/>
                <w:sz w:val="22"/>
                <w:szCs w:val="22"/>
              </w:rPr>
              <w:t xml:space="preserve"> hours per week.</w:t>
            </w:r>
          </w:p>
          <w:p w14:paraId="5E72D117" w14:textId="77777777" w:rsidR="00E51947" w:rsidRPr="00936C6E" w:rsidRDefault="00E51947" w:rsidP="00E51947">
            <w:pPr>
              <w:pStyle w:val="Header"/>
              <w:tabs>
                <w:tab w:val="left" w:pos="1560"/>
                <w:tab w:val="left" w:pos="4820"/>
              </w:tabs>
              <w:jc w:val="both"/>
              <w:rPr>
                <w:rFonts w:ascii="Segoe UI" w:eastAsia="Calibri" w:hAnsi="Segoe UI" w:cs="Segoe UI"/>
                <w:bCs/>
                <w:sz w:val="22"/>
                <w:szCs w:val="22"/>
              </w:rPr>
            </w:pPr>
          </w:p>
          <w:p w14:paraId="4DB2184B" w14:textId="75CC39B7" w:rsidR="00BD2521" w:rsidRPr="00936C6E" w:rsidRDefault="00E51947" w:rsidP="00E51947">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The post holder will be required from time to time to attend meetings outside normal working hours subject to time in lieu.</w:t>
            </w:r>
          </w:p>
        </w:tc>
      </w:tr>
      <w:tr w:rsidR="00E51947" w:rsidRPr="00936C6E" w14:paraId="6AB2032B" w14:textId="77777777" w:rsidTr="00BD2521">
        <w:trPr>
          <w:trHeight w:val="1314"/>
        </w:trPr>
        <w:tc>
          <w:tcPr>
            <w:tcW w:w="2061" w:type="dxa"/>
            <w:shd w:val="clear" w:color="auto" w:fill="auto"/>
            <w:vAlign w:val="center"/>
          </w:tcPr>
          <w:p w14:paraId="7E829FFC" w14:textId="7765A6D4" w:rsidR="00E51947" w:rsidRPr="00936C6E" w:rsidRDefault="00E51947" w:rsidP="00BD2521">
            <w:pPr>
              <w:pStyle w:val="Header"/>
              <w:tabs>
                <w:tab w:val="left" w:pos="1560"/>
                <w:tab w:val="left" w:pos="4820"/>
              </w:tabs>
              <w:jc w:val="center"/>
              <w:rPr>
                <w:rFonts w:ascii="Segoe UI" w:eastAsia="Calibri" w:hAnsi="Segoe UI" w:cs="Segoe UI"/>
                <w:bCs/>
                <w:sz w:val="22"/>
                <w:szCs w:val="22"/>
              </w:rPr>
            </w:pPr>
            <w:r>
              <w:rPr>
                <w:rFonts w:ascii="Segoe UI" w:eastAsia="Calibri" w:hAnsi="Segoe UI" w:cs="Segoe UI"/>
                <w:bCs/>
                <w:sz w:val="22"/>
                <w:szCs w:val="22"/>
              </w:rPr>
              <w:t>Salary</w:t>
            </w:r>
          </w:p>
        </w:tc>
        <w:tc>
          <w:tcPr>
            <w:tcW w:w="7048" w:type="dxa"/>
            <w:shd w:val="clear" w:color="auto" w:fill="auto"/>
            <w:vAlign w:val="center"/>
          </w:tcPr>
          <w:p w14:paraId="74408818" w14:textId="4FBCAE83" w:rsidR="00E51947" w:rsidRPr="00936C6E" w:rsidRDefault="00B01205" w:rsidP="00E51947">
            <w:pPr>
              <w:pStyle w:val="Header"/>
              <w:tabs>
                <w:tab w:val="left" w:pos="1560"/>
                <w:tab w:val="left" w:pos="4820"/>
              </w:tabs>
              <w:jc w:val="both"/>
              <w:rPr>
                <w:rFonts w:ascii="Segoe UI" w:eastAsia="Calibri" w:hAnsi="Segoe UI" w:cs="Segoe UI"/>
                <w:bCs/>
                <w:sz w:val="22"/>
                <w:szCs w:val="22"/>
              </w:rPr>
            </w:pPr>
            <w:r>
              <w:rPr>
                <w:rFonts w:ascii="Segoe UI" w:eastAsia="Calibri" w:hAnsi="Segoe UI" w:cs="Segoe UI"/>
                <w:bCs/>
                <w:sz w:val="22"/>
                <w:szCs w:val="22"/>
              </w:rPr>
              <w:t>£23,395 - £26,068</w:t>
            </w:r>
            <w:bookmarkStart w:id="0" w:name="_GoBack"/>
            <w:bookmarkEnd w:id="0"/>
          </w:p>
        </w:tc>
      </w:tr>
      <w:tr w:rsidR="00BD2521" w:rsidRPr="00936C6E" w14:paraId="2F947344" w14:textId="77777777" w:rsidTr="00BD2521">
        <w:trPr>
          <w:trHeight w:val="1972"/>
        </w:trPr>
        <w:tc>
          <w:tcPr>
            <w:tcW w:w="2061" w:type="dxa"/>
            <w:shd w:val="clear" w:color="auto" w:fill="auto"/>
            <w:vAlign w:val="center"/>
          </w:tcPr>
          <w:p w14:paraId="6BBE858A" w14:textId="5D27AE22" w:rsidR="00BD2521" w:rsidRPr="00936C6E" w:rsidRDefault="00E51947"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 xml:space="preserve">Location </w:t>
            </w:r>
          </w:p>
        </w:tc>
        <w:tc>
          <w:tcPr>
            <w:tcW w:w="7048" w:type="dxa"/>
            <w:shd w:val="clear" w:color="auto" w:fill="auto"/>
            <w:vAlign w:val="center"/>
          </w:tcPr>
          <w:p w14:paraId="7081688A" w14:textId="741C85E1" w:rsidR="00BD2521" w:rsidRPr="00936C6E" w:rsidRDefault="00E51947"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The post is based at the Diocesan offices at Church House, Daresbury Park, Warrington</w:t>
            </w:r>
          </w:p>
        </w:tc>
      </w:tr>
      <w:tr w:rsidR="00BD2521" w:rsidRPr="00936C6E" w14:paraId="26BCB6E6" w14:textId="77777777" w:rsidTr="00BD2521">
        <w:trPr>
          <w:trHeight w:val="1984"/>
        </w:trPr>
        <w:tc>
          <w:tcPr>
            <w:tcW w:w="2061" w:type="dxa"/>
            <w:shd w:val="clear" w:color="auto" w:fill="auto"/>
            <w:vAlign w:val="center"/>
          </w:tcPr>
          <w:p w14:paraId="6D16B85D" w14:textId="77777777"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Pension</w:t>
            </w:r>
          </w:p>
        </w:tc>
        <w:tc>
          <w:tcPr>
            <w:tcW w:w="7048" w:type="dxa"/>
            <w:shd w:val="clear" w:color="auto" w:fill="auto"/>
            <w:vAlign w:val="center"/>
          </w:tcPr>
          <w:p w14:paraId="1BABBEA0" w14:textId="12620F2F" w:rsidR="00BD2521" w:rsidRPr="00936C6E" w:rsidRDefault="00BD2521"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The DBE/DBF offers a contributory pension scheme (“the Scheme”) </w:t>
            </w:r>
            <w:proofErr w:type="spellStart"/>
            <w:r w:rsidRPr="00936C6E">
              <w:rPr>
                <w:rFonts w:ascii="Segoe UI" w:eastAsia="Calibri" w:hAnsi="Segoe UI" w:cs="Segoe UI"/>
                <w:bCs/>
                <w:sz w:val="22"/>
                <w:szCs w:val="22"/>
              </w:rPr>
              <w:t>organised</w:t>
            </w:r>
            <w:proofErr w:type="spellEnd"/>
            <w:r w:rsidRPr="00936C6E">
              <w:rPr>
                <w:rFonts w:ascii="Segoe UI" w:eastAsia="Calibri" w:hAnsi="Segoe UI" w:cs="Segoe UI"/>
                <w:bCs/>
                <w:sz w:val="22"/>
                <w:szCs w:val="22"/>
              </w:rPr>
              <w:t xml:space="preserve"> by the Church of England (the “Church”) Pensions Board.</w:t>
            </w:r>
          </w:p>
        </w:tc>
      </w:tr>
      <w:tr w:rsidR="00BD2521" w:rsidRPr="00936C6E" w14:paraId="5538D687" w14:textId="77777777" w:rsidTr="00BD2521">
        <w:trPr>
          <w:trHeight w:val="1972"/>
        </w:trPr>
        <w:tc>
          <w:tcPr>
            <w:tcW w:w="2061" w:type="dxa"/>
            <w:shd w:val="clear" w:color="auto" w:fill="auto"/>
            <w:vAlign w:val="center"/>
          </w:tcPr>
          <w:p w14:paraId="30C166EE" w14:textId="77777777"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Holidays</w:t>
            </w:r>
          </w:p>
        </w:tc>
        <w:tc>
          <w:tcPr>
            <w:tcW w:w="7048" w:type="dxa"/>
            <w:shd w:val="clear" w:color="auto" w:fill="auto"/>
            <w:vAlign w:val="center"/>
          </w:tcPr>
          <w:p w14:paraId="069675FB" w14:textId="2E297A83" w:rsidR="00BD2521" w:rsidRPr="00936C6E" w:rsidRDefault="00BD2521" w:rsidP="002C3AD6">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In addition to the eight Bank and Public Holidays, employees are entitled to 25 days annual leave in any year.  </w:t>
            </w:r>
          </w:p>
        </w:tc>
      </w:tr>
      <w:tr w:rsidR="00E51947" w:rsidRPr="00936C6E" w14:paraId="47D7F686" w14:textId="77777777" w:rsidTr="00355FC8">
        <w:trPr>
          <w:trHeight w:val="1314"/>
        </w:trPr>
        <w:tc>
          <w:tcPr>
            <w:tcW w:w="2061" w:type="dxa"/>
            <w:shd w:val="clear" w:color="auto" w:fill="auto"/>
            <w:vAlign w:val="center"/>
          </w:tcPr>
          <w:p w14:paraId="06B28F78" w14:textId="77777777" w:rsidR="00E51947" w:rsidRPr="00936C6E" w:rsidRDefault="00E51947" w:rsidP="00355FC8">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DBS Disclosure</w:t>
            </w:r>
          </w:p>
        </w:tc>
        <w:tc>
          <w:tcPr>
            <w:tcW w:w="7048" w:type="dxa"/>
            <w:shd w:val="clear" w:color="auto" w:fill="auto"/>
            <w:vAlign w:val="center"/>
          </w:tcPr>
          <w:p w14:paraId="0B3693FD" w14:textId="6E879E66" w:rsidR="00E51947" w:rsidRPr="00936C6E" w:rsidRDefault="00E51947" w:rsidP="00B50773">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The post </w:t>
            </w:r>
            <w:r w:rsidR="00B50773">
              <w:rPr>
                <w:rFonts w:ascii="Segoe UI" w:eastAsia="Calibri" w:hAnsi="Segoe UI" w:cs="Segoe UI"/>
                <w:bCs/>
                <w:sz w:val="22"/>
                <w:szCs w:val="22"/>
              </w:rPr>
              <w:t>may be subject to a</w:t>
            </w:r>
            <w:r w:rsidRPr="00936C6E">
              <w:rPr>
                <w:rFonts w:ascii="Segoe UI" w:eastAsia="Calibri" w:hAnsi="Segoe UI" w:cs="Segoe UI"/>
                <w:bCs/>
                <w:sz w:val="22"/>
                <w:szCs w:val="22"/>
              </w:rPr>
              <w:t xml:space="preserve"> Disclosure and Barring Service check</w:t>
            </w:r>
          </w:p>
        </w:tc>
      </w:tr>
      <w:tr w:rsidR="00BD2521" w:rsidRPr="00936C6E" w14:paraId="74C0B914" w14:textId="77777777" w:rsidTr="00BD2521">
        <w:trPr>
          <w:trHeight w:val="1972"/>
        </w:trPr>
        <w:tc>
          <w:tcPr>
            <w:tcW w:w="2061" w:type="dxa"/>
            <w:shd w:val="clear" w:color="auto" w:fill="auto"/>
            <w:vAlign w:val="center"/>
          </w:tcPr>
          <w:p w14:paraId="008AE9AA" w14:textId="77777777"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Mileage</w:t>
            </w:r>
          </w:p>
        </w:tc>
        <w:tc>
          <w:tcPr>
            <w:tcW w:w="7048" w:type="dxa"/>
            <w:shd w:val="clear" w:color="auto" w:fill="auto"/>
            <w:vAlign w:val="center"/>
          </w:tcPr>
          <w:p w14:paraId="6C32D275" w14:textId="77777777" w:rsidR="00BD2521" w:rsidRPr="00936C6E" w:rsidRDefault="00BD2521"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A mileage allowance will be paid in respect of journeys undertaken in connection with the duties of the post (currently 45p per mile for the first 10,000 miles)</w:t>
            </w:r>
          </w:p>
        </w:tc>
      </w:tr>
    </w:tbl>
    <w:p w14:paraId="25B80B5A" w14:textId="77777777" w:rsidR="00BD2521" w:rsidRPr="00936C6E" w:rsidRDefault="00BD2521" w:rsidP="00D16A73">
      <w:pPr>
        <w:jc w:val="both"/>
        <w:rPr>
          <w:rFonts w:ascii="Segoe UI" w:hAnsi="Segoe UI" w:cs="Segoe UI"/>
        </w:rPr>
      </w:pPr>
    </w:p>
    <w:sectPr w:rsidR="00BD2521" w:rsidRPr="00936C6E" w:rsidSect="00E51947">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73A06"/>
    <w:multiLevelType w:val="hybridMultilevel"/>
    <w:tmpl w:val="6E9CDE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33B3BEA"/>
    <w:multiLevelType w:val="hybridMultilevel"/>
    <w:tmpl w:val="56AEC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A73"/>
    <w:rsid w:val="000C7F58"/>
    <w:rsid w:val="000F2E87"/>
    <w:rsid w:val="002C3AD6"/>
    <w:rsid w:val="00304089"/>
    <w:rsid w:val="0040288B"/>
    <w:rsid w:val="005D58F2"/>
    <w:rsid w:val="00936C6E"/>
    <w:rsid w:val="00B01205"/>
    <w:rsid w:val="00B50773"/>
    <w:rsid w:val="00BD2521"/>
    <w:rsid w:val="00BD3CB9"/>
    <w:rsid w:val="00D16A73"/>
    <w:rsid w:val="00D743D7"/>
    <w:rsid w:val="00E51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2521"/>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BD2521"/>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F2E87"/>
    <w:pPr>
      <w:ind w:left="720"/>
      <w:contextualSpacing/>
    </w:pPr>
  </w:style>
  <w:style w:type="paragraph" w:styleId="BalloonText">
    <w:name w:val="Balloon Text"/>
    <w:basedOn w:val="Normal"/>
    <w:link w:val="BalloonTextChar"/>
    <w:uiPriority w:val="99"/>
    <w:semiHidden/>
    <w:unhideWhenUsed/>
    <w:rsid w:val="002C3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A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2521"/>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BD2521"/>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F2E87"/>
    <w:pPr>
      <w:ind w:left="720"/>
      <w:contextualSpacing/>
    </w:pPr>
  </w:style>
  <w:style w:type="paragraph" w:styleId="BalloonText">
    <w:name w:val="Balloon Text"/>
    <w:basedOn w:val="Normal"/>
    <w:link w:val="BalloonTextChar"/>
    <w:uiPriority w:val="99"/>
    <w:semiHidden/>
    <w:unhideWhenUsed/>
    <w:rsid w:val="002C3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A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75760">
      <w:bodyDiv w:val="1"/>
      <w:marLeft w:val="0"/>
      <w:marRight w:val="0"/>
      <w:marTop w:val="0"/>
      <w:marBottom w:val="0"/>
      <w:divBdr>
        <w:top w:val="none" w:sz="0" w:space="0" w:color="auto"/>
        <w:left w:val="none" w:sz="0" w:space="0" w:color="auto"/>
        <w:bottom w:val="none" w:sz="0" w:space="0" w:color="auto"/>
        <w:right w:val="none" w:sz="0" w:space="0" w:color="auto"/>
      </w:divBdr>
    </w:div>
    <w:div w:id="352456932">
      <w:bodyDiv w:val="1"/>
      <w:marLeft w:val="0"/>
      <w:marRight w:val="0"/>
      <w:marTop w:val="0"/>
      <w:marBottom w:val="0"/>
      <w:divBdr>
        <w:top w:val="none" w:sz="0" w:space="0" w:color="auto"/>
        <w:left w:val="none" w:sz="0" w:space="0" w:color="auto"/>
        <w:bottom w:val="none" w:sz="0" w:space="0" w:color="auto"/>
        <w:right w:val="none" w:sz="0" w:space="0" w:color="auto"/>
      </w:divBdr>
    </w:div>
    <w:div w:id="960260039">
      <w:bodyDiv w:val="1"/>
      <w:marLeft w:val="0"/>
      <w:marRight w:val="0"/>
      <w:marTop w:val="0"/>
      <w:marBottom w:val="0"/>
      <w:divBdr>
        <w:top w:val="none" w:sz="0" w:space="0" w:color="auto"/>
        <w:left w:val="none" w:sz="0" w:space="0" w:color="auto"/>
        <w:bottom w:val="none" w:sz="0" w:space="0" w:color="auto"/>
        <w:right w:val="none" w:sz="0" w:space="0" w:color="auto"/>
      </w:divBdr>
    </w:div>
    <w:div w:id="130072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Penn</dc:creator>
  <cp:keywords/>
  <dc:description/>
  <cp:lastModifiedBy>Liz Geddes</cp:lastModifiedBy>
  <cp:revision>6</cp:revision>
  <dcterms:created xsi:type="dcterms:W3CDTF">2018-05-14T00:16:00Z</dcterms:created>
  <dcterms:modified xsi:type="dcterms:W3CDTF">2018-05-15T12:28:00Z</dcterms:modified>
</cp:coreProperties>
</file>