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0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2870"/>
        <w:gridCol w:w="3554"/>
        <w:gridCol w:w="3280"/>
        <w:gridCol w:w="2187"/>
      </w:tblGrid>
      <w:tr w:rsidR="00401BD2" w:rsidRPr="00C114F2" w:rsidTr="00401BD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C114F2" w:rsidRDefault="00401BD2" w:rsidP="00401BD2">
            <w:pPr>
              <w:pStyle w:val="Heading2"/>
              <w:rPr>
                <w:sz w:val="28"/>
                <w:szCs w:val="28"/>
              </w:rPr>
            </w:pPr>
            <w:bookmarkStart w:id="0" w:name="_GoBack"/>
            <w:bookmarkEnd w:id="0"/>
            <w:r w:rsidRPr="00C114F2">
              <w:rPr>
                <w:sz w:val="28"/>
                <w:szCs w:val="28"/>
              </w:rPr>
              <w:t xml:space="preserve">RE Medium Term Planning Matrix         Key Stage __         Year </w:t>
            </w:r>
            <w:r w:rsidRPr="00C114F2">
              <w:rPr>
                <w:sz w:val="28"/>
                <w:szCs w:val="28"/>
              </w:rPr>
              <w:softHyphen/>
            </w:r>
            <w:r w:rsidRPr="00C114F2">
              <w:rPr>
                <w:sz w:val="28"/>
                <w:szCs w:val="28"/>
              </w:rPr>
              <w:softHyphen/>
              <w:t xml:space="preserve">__            ________ Term     No. of Weeks ___   </w:t>
            </w:r>
          </w:p>
        </w:tc>
      </w:tr>
      <w:tr w:rsidR="00401BD2" w:rsidRPr="00C114F2" w:rsidTr="00401BD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ED7623" w:rsidRDefault="00401BD2" w:rsidP="00401BD2">
            <w:pPr>
              <w:pStyle w:val="Heading2"/>
              <w:jc w:val="center"/>
              <w:rPr>
                <w:b/>
                <w:sz w:val="22"/>
                <w:szCs w:val="22"/>
              </w:rPr>
            </w:pPr>
            <w:r w:rsidRPr="00ED7623">
              <w:rPr>
                <w:b/>
                <w:sz w:val="22"/>
                <w:szCs w:val="22"/>
              </w:rPr>
              <w:t>Learning Objectives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ED7623" w:rsidRDefault="00401BD2" w:rsidP="00401BD2">
            <w:pPr>
              <w:pStyle w:val="Heading4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ED7623">
              <w:rPr>
                <w:sz w:val="22"/>
                <w:szCs w:val="22"/>
              </w:rPr>
              <w:t xml:space="preserve">Suggested Activities </w:t>
            </w:r>
          </w:p>
          <w:p w:rsidR="00401BD2" w:rsidRPr="00ED7623" w:rsidRDefault="00401BD2" w:rsidP="00401BD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AT1 Learning About Religion</w:t>
            </w:r>
          </w:p>
          <w:p w:rsidR="00401BD2" w:rsidRPr="00ED7623" w:rsidRDefault="00401BD2" w:rsidP="00401BD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AT2 Learning from religion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ED7623" w:rsidRDefault="00401BD2" w:rsidP="00401B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D7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ED7623" w:rsidRDefault="00401BD2" w:rsidP="00401BD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Resources/</w:t>
            </w:r>
          </w:p>
          <w:p w:rsidR="00401BD2" w:rsidRPr="00ED7623" w:rsidRDefault="00401BD2" w:rsidP="00401BD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Key Vocabulary</w:t>
            </w:r>
          </w:p>
        </w:tc>
      </w:tr>
      <w:tr w:rsidR="00401BD2" w:rsidRPr="00C114F2" w:rsidTr="00401BD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C114F2" w:rsidRDefault="00401BD2" w:rsidP="00401BD2">
            <w:pPr>
              <w:ind w:left="720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C114F2" w:rsidRDefault="00401BD2" w:rsidP="00401BD2">
            <w:pPr>
              <w:pStyle w:val="Heading1"/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114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By the end of this unit:</w:t>
            </w: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114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Most children will be able to</w:t>
            </w:r>
            <w:r w:rsidRPr="00C114F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114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Some children will only be able to:</w:t>
            </w: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114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More able children will also:</w:t>
            </w: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C114F2" w:rsidRDefault="00401BD2" w:rsidP="00401BD2">
            <w:pPr>
              <w:rPr>
                <w:rFonts w:ascii="Times New Roman" w:hAnsi="Times New Roman" w:cs="Times New Roman"/>
              </w:rPr>
            </w:pPr>
            <w:r w:rsidRPr="00C114F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01BD2" w:rsidRPr="00C114F2" w:rsidTr="00401BD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ED7623" w:rsidRDefault="00401BD2" w:rsidP="00401BD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D76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Cross Curricular Links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ED7623" w:rsidRDefault="00401BD2" w:rsidP="00401BD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7623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Diocesan Syllabus Links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ED7623" w:rsidRDefault="00401BD2" w:rsidP="00401B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76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Assessment Suggestions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C114F2" w:rsidRDefault="00401BD2" w:rsidP="00401B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14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C114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Spi</w:t>
            </w:r>
            <w:proofErr w:type="spellEnd"/>
            <w:r w:rsidRPr="00C114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Pr="00C114F2">
              <w:rPr>
                <w:rFonts w:ascii="Times New Roman" w:hAnsi="Times New Roman" w:cs="Times New Roman"/>
                <w:sz w:val="22"/>
                <w:szCs w:val="22"/>
              </w:rPr>
              <w:t xml:space="preserve"> = opportunities for spiritual development</w:t>
            </w:r>
          </w:p>
          <w:p w:rsidR="00401BD2" w:rsidRPr="00C114F2" w:rsidRDefault="00401BD2" w:rsidP="00401BD2">
            <w:pPr>
              <w:pStyle w:val="Heading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1BD2" w:rsidRPr="00C114F2" w:rsidRDefault="00401BD2" w:rsidP="00401BD2">
            <w:pPr>
              <w:pStyle w:val="Heading5"/>
              <w:rPr>
                <w:rFonts w:ascii="Times New Roman" w:hAnsi="Times New Roman" w:cs="Times New Roman"/>
                <w:sz w:val="22"/>
                <w:szCs w:val="22"/>
              </w:rPr>
            </w:pPr>
            <w:r w:rsidRPr="00C114F2">
              <w:rPr>
                <w:rFonts w:ascii="Times New Roman" w:hAnsi="Times New Roman" w:cs="Times New Roman"/>
                <w:sz w:val="22"/>
                <w:szCs w:val="22"/>
              </w:rPr>
              <w:t>Citizenship Links</w:t>
            </w:r>
          </w:p>
          <w:p w:rsidR="00401BD2" w:rsidRPr="00C114F2" w:rsidRDefault="00401BD2" w:rsidP="0040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2" w:rsidRPr="00C114F2" w:rsidRDefault="00401BD2" w:rsidP="00401BD2">
            <w:pPr>
              <w:rPr>
                <w:rFonts w:ascii="Times New Roman" w:hAnsi="Times New Roman" w:cs="Times New Roman"/>
              </w:rPr>
            </w:pPr>
          </w:p>
        </w:tc>
      </w:tr>
    </w:tbl>
    <w:p w:rsidR="00401BD2" w:rsidRDefault="00401BD2"/>
    <w:sectPr w:rsidR="00401BD2" w:rsidSect="00401B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D2"/>
    <w:rsid w:val="001C1078"/>
    <w:rsid w:val="002D1FFE"/>
    <w:rsid w:val="00401BD2"/>
    <w:rsid w:val="00B91EEC"/>
    <w:rsid w:val="00E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D2"/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1BD2"/>
    <w:pPr>
      <w:autoSpaceDE w:val="0"/>
      <w:autoSpaceDN w:val="0"/>
      <w:adjustRightInd w:val="0"/>
      <w:outlineLvl w:val="0"/>
    </w:pPr>
    <w:rPr>
      <w:rFonts w:ascii="Times New Roman" w:hAnsi="Times New Roman" w:cs="Times New Roman"/>
      <w:color w:val="BC3700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401BD2"/>
    <w:pPr>
      <w:autoSpaceDE w:val="0"/>
      <w:autoSpaceDN w:val="0"/>
      <w:adjustRightInd w:val="0"/>
      <w:ind w:left="270" w:hanging="270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01BD2"/>
    <w:pPr>
      <w:keepNext/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401B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2"/>
    <w:rPr>
      <w:rFonts w:ascii="Times New Roman" w:eastAsia="Times New Roman" w:hAnsi="Times New Roman" w:cs="Times New Roman"/>
      <w:color w:val="BC3700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401BD2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01BD2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401BD2"/>
    <w:rPr>
      <w:rFonts w:ascii="Arial" w:eastAsia="Times New Roman" w:hAnsi="Arial" w:cs="Arial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D2"/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1BD2"/>
    <w:pPr>
      <w:autoSpaceDE w:val="0"/>
      <w:autoSpaceDN w:val="0"/>
      <w:adjustRightInd w:val="0"/>
      <w:outlineLvl w:val="0"/>
    </w:pPr>
    <w:rPr>
      <w:rFonts w:ascii="Times New Roman" w:hAnsi="Times New Roman" w:cs="Times New Roman"/>
      <w:color w:val="BC3700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401BD2"/>
    <w:pPr>
      <w:autoSpaceDE w:val="0"/>
      <w:autoSpaceDN w:val="0"/>
      <w:adjustRightInd w:val="0"/>
      <w:ind w:left="270" w:hanging="270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01BD2"/>
    <w:pPr>
      <w:keepNext/>
      <w:spacing w:before="240" w:after="60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401B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2"/>
    <w:rPr>
      <w:rFonts w:ascii="Times New Roman" w:eastAsia="Times New Roman" w:hAnsi="Times New Roman" w:cs="Times New Roman"/>
      <w:color w:val="BC3700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401BD2"/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01BD2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401BD2"/>
    <w:rPr>
      <w:rFonts w:ascii="Arial" w:eastAsia="Times New Roman" w:hAnsi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</cp:lastModifiedBy>
  <cp:revision>2</cp:revision>
  <dcterms:created xsi:type="dcterms:W3CDTF">2017-03-18T14:03:00Z</dcterms:created>
  <dcterms:modified xsi:type="dcterms:W3CDTF">2017-03-18T14:03:00Z</dcterms:modified>
</cp:coreProperties>
</file>